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C0" w:rsidRPr="00C44BC0" w:rsidRDefault="00C44BC0" w:rsidP="00C44BC0">
      <w:pPr>
        <w:spacing w:after="0" w:line="408" w:lineRule="auto"/>
        <w:ind w:left="120"/>
        <w:jc w:val="center"/>
        <w:rPr>
          <w:rFonts w:ascii="Times New Roman" w:hAnsi="Times New Roman" w:cs="Times New Roman"/>
          <w:lang w:val="ru-RU"/>
        </w:rPr>
      </w:pPr>
      <w:bookmarkStart w:id="0" w:name="block-22657982"/>
      <w:r w:rsidRPr="00C44BC0">
        <w:rPr>
          <w:rFonts w:ascii="Times New Roman" w:hAnsi="Times New Roman" w:cs="Times New Roman"/>
          <w:b/>
          <w:color w:val="000000"/>
          <w:sz w:val="28"/>
          <w:lang w:val="ru-RU"/>
        </w:rPr>
        <w:t>МИНИСТЕРСТВО ПРОСВЕЩЕНИЯ РОССИЙСКОЙ ФЕДЕРАЦИИ</w:t>
      </w:r>
    </w:p>
    <w:p w:rsidR="00C44BC0" w:rsidRPr="00C44BC0" w:rsidRDefault="00C44BC0" w:rsidP="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w:t>
      </w:r>
      <w:bookmarkStart w:id="1" w:name="9e261362-ffd0-48e2-97ec-67d0cfd64d9a"/>
      <w:r w:rsidRPr="00C44BC0">
        <w:rPr>
          <w:rFonts w:ascii="Times New Roman" w:hAnsi="Times New Roman" w:cs="Times New Roman"/>
          <w:b/>
          <w:color w:val="000000"/>
          <w:sz w:val="28"/>
          <w:lang w:val="ru-RU"/>
        </w:rPr>
        <w:t xml:space="preserve">Министерство образования и науки Республики Ингушетия </w:t>
      </w:r>
      <w:bookmarkEnd w:id="1"/>
      <w:r w:rsidRPr="00C44BC0">
        <w:rPr>
          <w:rFonts w:ascii="Times New Roman" w:hAnsi="Times New Roman" w:cs="Times New Roman"/>
          <w:b/>
          <w:color w:val="000000"/>
          <w:sz w:val="28"/>
          <w:lang w:val="ru-RU"/>
        </w:rPr>
        <w:t xml:space="preserve">‌‌ </w:t>
      </w:r>
    </w:p>
    <w:p w:rsidR="00C44BC0" w:rsidRPr="00C44BC0" w:rsidRDefault="00C44BC0" w:rsidP="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ГБОУ "СОШ №28 МР с.п. Южное"</w:t>
      </w: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tbl>
      <w:tblPr>
        <w:tblW w:w="0" w:type="auto"/>
        <w:tblInd w:w="-601" w:type="dxa"/>
        <w:tblLook w:val="04A0"/>
      </w:tblPr>
      <w:tblGrid>
        <w:gridCol w:w="3828"/>
        <w:gridCol w:w="3115"/>
        <w:gridCol w:w="3115"/>
      </w:tblGrid>
      <w:tr w:rsidR="00C44BC0" w:rsidRPr="00C44BC0" w:rsidTr="00C44BC0">
        <w:tc>
          <w:tcPr>
            <w:tcW w:w="3828" w:type="dxa"/>
          </w:tcPr>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СОГЛАСОВАНО</w:t>
            </w:r>
          </w:p>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Зам. директора по УВР</w:t>
            </w:r>
          </w:p>
          <w:p w:rsidR="00C44BC0" w:rsidRPr="00C44BC0" w:rsidRDefault="00C44BC0">
            <w:pPr>
              <w:autoSpaceDE w:val="0"/>
              <w:autoSpaceDN w:val="0"/>
              <w:spacing w:after="120" w:line="240" w:lineRule="auto"/>
              <w:rPr>
                <w:rFonts w:ascii="Times New Roman" w:eastAsia="Times New Roman" w:hAnsi="Times New Roman" w:cs="Times New Roman"/>
                <w:color w:val="000000"/>
                <w:sz w:val="24"/>
                <w:szCs w:val="24"/>
                <w:lang w:val="ru-RU"/>
              </w:rPr>
            </w:pPr>
            <w:r w:rsidRPr="00C44BC0">
              <w:rPr>
                <w:rFonts w:ascii="Times New Roman" w:eastAsia="Times New Roman" w:hAnsi="Times New Roman" w:cs="Times New Roman"/>
                <w:color w:val="000000"/>
                <w:sz w:val="24"/>
                <w:szCs w:val="24"/>
                <w:lang w:val="ru-RU"/>
              </w:rPr>
              <w:t>__________Мальсагова А.М.</w:t>
            </w:r>
          </w:p>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УТВЕРЖДЕНО</w:t>
            </w:r>
          </w:p>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 xml:space="preserve">      Директор</w:t>
            </w:r>
          </w:p>
          <w:p w:rsidR="00C44BC0" w:rsidRPr="00C44BC0" w:rsidRDefault="00C44BC0">
            <w:pPr>
              <w:autoSpaceDE w:val="0"/>
              <w:autoSpaceDN w:val="0"/>
              <w:spacing w:after="120" w:line="240" w:lineRule="auto"/>
              <w:rPr>
                <w:rFonts w:ascii="Times New Roman" w:eastAsia="Times New Roman" w:hAnsi="Times New Roman" w:cs="Times New Roman"/>
                <w:color w:val="000000"/>
                <w:sz w:val="24"/>
                <w:szCs w:val="24"/>
                <w:lang w:val="ru-RU"/>
              </w:rPr>
            </w:pPr>
            <w:r w:rsidRPr="00C44BC0">
              <w:rPr>
                <w:rFonts w:ascii="Times New Roman" w:eastAsia="Times New Roman" w:hAnsi="Times New Roman" w:cs="Times New Roman"/>
                <w:color w:val="000000"/>
                <w:sz w:val="24"/>
                <w:szCs w:val="24"/>
                <w:lang w:val="ru-RU"/>
              </w:rPr>
              <w:t>____________Гатиева М.Б.</w:t>
            </w:r>
          </w:p>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 2023г</w:t>
            </w:r>
          </w:p>
        </w:tc>
      </w:tr>
    </w:tbl>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rPr>
      </w:pPr>
      <w:r w:rsidRPr="00C44BC0">
        <w:rPr>
          <w:rFonts w:ascii="Times New Roman" w:hAnsi="Times New Roman" w:cs="Times New Roman"/>
          <w:color w:val="000000"/>
          <w:sz w:val="28"/>
        </w:rPr>
        <w:t>‌</w:t>
      </w:r>
    </w:p>
    <w:p w:rsidR="00C44BC0" w:rsidRPr="00C44BC0" w:rsidRDefault="00C44BC0" w:rsidP="00C44BC0">
      <w:pPr>
        <w:spacing w:after="0"/>
        <w:ind w:left="120"/>
        <w:rPr>
          <w:rFonts w:ascii="Times New Roman" w:hAnsi="Times New Roman" w:cs="Times New Roman"/>
        </w:rPr>
      </w:pPr>
    </w:p>
    <w:p w:rsidR="00231815" w:rsidRPr="00C44BC0" w:rsidRDefault="00231815">
      <w:pPr>
        <w:spacing w:after="0"/>
        <w:ind w:left="120"/>
        <w:rPr>
          <w:rFonts w:ascii="Times New Roman" w:hAnsi="Times New Roman" w:cs="Times New Roman"/>
          <w:lang w:val="ru-RU"/>
        </w:rPr>
      </w:pPr>
    </w:p>
    <w:p w:rsidR="00231815" w:rsidRPr="00C44BC0" w:rsidRDefault="00C44BC0">
      <w:pPr>
        <w:spacing w:after="0"/>
        <w:ind w:left="120"/>
        <w:rPr>
          <w:rFonts w:ascii="Times New Roman" w:hAnsi="Times New Roman" w:cs="Times New Roman"/>
          <w:lang w:val="ru-RU"/>
        </w:rPr>
      </w:pPr>
      <w:r w:rsidRPr="00C44BC0">
        <w:rPr>
          <w:rFonts w:ascii="Times New Roman" w:hAnsi="Times New Roman" w:cs="Times New Roman"/>
          <w:color w:val="000000"/>
          <w:sz w:val="28"/>
          <w:lang w:val="ru-RU"/>
        </w:rPr>
        <w:t>‌</w:t>
      </w:r>
    </w:p>
    <w:p w:rsidR="00231815" w:rsidRPr="00C44BC0" w:rsidRDefault="00231815">
      <w:pPr>
        <w:spacing w:after="0"/>
        <w:ind w:left="120"/>
        <w:rPr>
          <w:rFonts w:ascii="Times New Roman" w:hAnsi="Times New Roman" w:cs="Times New Roman"/>
          <w:lang w:val="ru-RU"/>
        </w:rPr>
      </w:pPr>
    </w:p>
    <w:p w:rsidR="00231815" w:rsidRPr="00C44BC0" w:rsidRDefault="00231815">
      <w:pPr>
        <w:spacing w:after="0"/>
        <w:ind w:left="120"/>
        <w:rPr>
          <w:rFonts w:ascii="Times New Roman" w:hAnsi="Times New Roman" w:cs="Times New Roman"/>
          <w:lang w:val="ru-RU"/>
        </w:rPr>
      </w:pPr>
    </w:p>
    <w:p w:rsidR="00231815" w:rsidRPr="00C44BC0" w:rsidRDefault="00231815">
      <w:pPr>
        <w:spacing w:after="0"/>
        <w:ind w:left="120"/>
        <w:rPr>
          <w:rFonts w:ascii="Times New Roman" w:hAnsi="Times New Roman" w:cs="Times New Roman"/>
          <w:lang w:val="ru-RU"/>
        </w:rPr>
      </w:pP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РАБОЧАЯ ПРОГРАММА</w:t>
      </w: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color w:val="000000"/>
          <w:sz w:val="28"/>
          <w:lang w:val="ru-RU"/>
        </w:rPr>
        <w:t>(</w:t>
      </w:r>
      <w:r w:rsidRPr="00C44BC0">
        <w:rPr>
          <w:rFonts w:ascii="Times New Roman" w:hAnsi="Times New Roman" w:cs="Times New Roman"/>
          <w:color w:val="000000"/>
          <w:sz w:val="28"/>
        </w:rPr>
        <w:t>ID</w:t>
      </w:r>
      <w:r w:rsidRPr="00C44BC0">
        <w:rPr>
          <w:rFonts w:ascii="Times New Roman" w:hAnsi="Times New Roman" w:cs="Times New Roman"/>
          <w:color w:val="000000"/>
          <w:sz w:val="28"/>
          <w:lang w:val="ru-RU"/>
        </w:rPr>
        <w:t xml:space="preserve"> 3014228)</w:t>
      </w:r>
    </w:p>
    <w:p w:rsidR="00231815" w:rsidRPr="00C44BC0" w:rsidRDefault="00231815">
      <w:pPr>
        <w:spacing w:after="0"/>
        <w:ind w:left="120"/>
        <w:jc w:val="center"/>
        <w:rPr>
          <w:rFonts w:ascii="Times New Roman" w:hAnsi="Times New Roman" w:cs="Times New Roman"/>
          <w:lang w:val="ru-RU"/>
        </w:rPr>
      </w:pP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учебного предмета «Литература»</w:t>
      </w: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color w:val="000000"/>
          <w:sz w:val="28"/>
          <w:lang w:val="ru-RU"/>
        </w:rPr>
        <w:t xml:space="preserve">для обучающихся 10-11 классов </w:t>
      </w: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C44BC0" w:rsidRDefault="004373FC">
      <w:pPr>
        <w:spacing w:after="0"/>
        <w:ind w:left="120"/>
        <w:jc w:val="center"/>
        <w:rPr>
          <w:rFonts w:ascii="Times New Roman" w:hAnsi="Times New Roman" w:cs="Times New Roman"/>
          <w:sz w:val="36"/>
          <w:szCs w:val="36"/>
          <w:lang w:val="ru-RU"/>
        </w:rPr>
      </w:pPr>
      <w:r w:rsidRPr="00C44BC0">
        <w:rPr>
          <w:rFonts w:ascii="Times New Roman" w:hAnsi="Times New Roman" w:cs="Times New Roman"/>
          <w:sz w:val="36"/>
          <w:szCs w:val="36"/>
          <w:lang w:val="ru-RU"/>
        </w:rPr>
        <w:t>Учитель: Костоева Л.М.</w:t>
      </w: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r w:rsidRPr="00C44BC0">
        <w:rPr>
          <w:rFonts w:ascii="Times New Roman" w:hAnsi="Times New Roman" w:cs="Times New Roman"/>
          <w:sz w:val="36"/>
          <w:szCs w:val="36"/>
          <w:lang w:val="ru-RU"/>
        </w:rPr>
        <w:t>2023-2024 учебный год</w:t>
      </w: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763EC0" w:rsidRDefault="00231815">
      <w:pPr>
        <w:spacing w:after="0"/>
        <w:ind w:left="120"/>
        <w:jc w:val="center"/>
        <w:rPr>
          <w:lang w:val="ru-RU"/>
        </w:rPr>
      </w:pPr>
    </w:p>
    <w:p w:rsidR="00231815" w:rsidRPr="00763EC0" w:rsidRDefault="00231815">
      <w:pPr>
        <w:spacing w:after="0"/>
        <w:ind w:left="120"/>
        <w:jc w:val="center"/>
        <w:rPr>
          <w:lang w:val="ru-RU"/>
        </w:rPr>
      </w:pPr>
    </w:p>
    <w:p w:rsidR="00231815" w:rsidRPr="00763EC0" w:rsidRDefault="00231815">
      <w:pPr>
        <w:spacing w:after="0"/>
        <w:ind w:left="120"/>
        <w:jc w:val="center"/>
        <w:rPr>
          <w:lang w:val="ru-RU"/>
        </w:rPr>
      </w:pPr>
    </w:p>
    <w:p w:rsidR="00231815" w:rsidRPr="004373FC" w:rsidRDefault="00C44BC0" w:rsidP="004373FC">
      <w:pPr>
        <w:spacing w:after="0"/>
        <w:jc w:val="center"/>
        <w:rPr>
          <w:rFonts w:ascii="Times New Roman" w:hAnsi="Times New Roman" w:cs="Times New Roman"/>
          <w:lang w:val="ru-RU"/>
        </w:rPr>
      </w:pPr>
      <w:bookmarkStart w:id="2" w:name="block-22657987"/>
      <w:bookmarkEnd w:id="0"/>
      <w:r>
        <w:rPr>
          <w:rFonts w:ascii="Times New Roman" w:hAnsi="Times New Roman" w:cs="Times New Roman"/>
          <w:b/>
          <w:color w:val="000000"/>
          <w:lang w:val="ru-RU"/>
        </w:rPr>
        <w:lastRenderedPageBreak/>
        <w:t>ПО</w:t>
      </w:r>
      <w:r w:rsidRPr="004373FC">
        <w:rPr>
          <w:rFonts w:ascii="Times New Roman" w:hAnsi="Times New Roman" w:cs="Times New Roman"/>
          <w:b/>
          <w:color w:val="000000"/>
          <w:lang w:val="ru-RU"/>
        </w:rPr>
        <w:t>ЯСНИТЕЛЬНАЯ ЗАПИСКА</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утверждена</w:t>
      </w:r>
      <w:proofErr w:type="gramEnd"/>
      <w:r w:rsidRPr="004373FC">
        <w:rPr>
          <w:rFonts w:ascii="Times New Roman" w:hAnsi="Times New Roman" w:cs="Times New Roman"/>
          <w:color w:val="000000"/>
          <w:lang w:val="ru-RU"/>
        </w:rPr>
        <w:t xml:space="preserve"> распоряжением Правительства Российской Федерации от 9 апреля 2016 г. № 637-р).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ОБЩАЯ ХАРАКТЕРИСТИКА УЧЕБНОГО ПРЕДМЕТА «ЛИТЕРАТУРА»</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373FC">
        <w:rPr>
          <w:rFonts w:ascii="Times New Roman" w:hAnsi="Times New Roman" w:cs="Times New Roman"/>
          <w:color w:val="000000"/>
          <w:lang w:val="ru-RU"/>
        </w:rPr>
        <w:t>мотивированных</w:t>
      </w:r>
      <w:proofErr w:type="gramEnd"/>
      <w:r w:rsidRPr="004373FC">
        <w:rPr>
          <w:rFonts w:ascii="Times New Roman" w:hAnsi="Times New Roman" w:cs="Times New Roman"/>
          <w:color w:val="000000"/>
          <w:lang w:val="ru-RU"/>
        </w:rPr>
        <w:t xml:space="preserve"> и способных обучающихся, выбравших данный уровень изучения предмета.</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ЦЕЛИ ИЗУЧЕНИЯ УЧЕБНОГО ПРЕДМЕТА «ЛИТЕРАТУРА»</w:t>
      </w:r>
    </w:p>
    <w:p w:rsidR="00231815" w:rsidRPr="004373FC" w:rsidRDefault="00231815">
      <w:pPr>
        <w:spacing w:after="0"/>
        <w:ind w:left="120"/>
        <w:jc w:val="center"/>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Цели изучения предмета «Литература» в средней школе состоят:</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 развитии ценностно-смысловой сферы личности на основе высоких этических идеалов;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373FC">
        <w:rPr>
          <w:rFonts w:ascii="Times New Roman" w:hAnsi="Times New Roman" w:cs="Times New Roman"/>
          <w:color w:val="000000"/>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373FC">
        <w:rPr>
          <w:rFonts w:ascii="Times New Roman" w:hAnsi="Times New Roman" w:cs="Times New Roman"/>
          <w:color w:val="000000"/>
        </w:rPr>
        <w:t>I</w:t>
      </w:r>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373FC">
        <w:rPr>
          <w:rFonts w:ascii="Times New Roman" w:hAnsi="Times New Roman" w:cs="Times New Roman"/>
          <w:color w:val="000000"/>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373FC">
        <w:rPr>
          <w:rFonts w:ascii="Times New Roman" w:hAnsi="Times New Roman" w:cs="Times New Roman"/>
          <w:color w:val="000000"/>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Задачи, связанные с воспитанием читательских качеств </w:t>
      </w:r>
      <w:r w:rsidRPr="004373FC">
        <w:rPr>
          <w:rFonts w:ascii="Times New Roman" w:hAnsi="Times New Roman" w:cs="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373FC">
        <w:rPr>
          <w:rFonts w:ascii="Times New Roman" w:hAnsi="Times New Roman" w:cs="Times New Roman"/>
          <w:color w:val="000000"/>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МЕСТО УЧЕБНОГО ПРЕДМЕТА «ЛИТЕРАТУРА» В УЧЕБНОМ ПЛАНЕ</w:t>
      </w:r>
    </w:p>
    <w:p w:rsidR="00231815" w:rsidRPr="004373FC" w:rsidRDefault="00C44BC0">
      <w:pPr>
        <w:spacing w:after="0"/>
        <w:ind w:left="120"/>
        <w:jc w:val="both"/>
        <w:rPr>
          <w:rFonts w:ascii="Times New Roman" w:hAnsi="Times New Roman" w:cs="Times New Roman"/>
          <w:lang w:val="ru-RU"/>
        </w:rPr>
      </w:pPr>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607C2" w:rsidRDefault="001607C2">
      <w:pPr>
        <w:spacing w:after="0"/>
        <w:ind w:left="120"/>
        <w:rPr>
          <w:rFonts w:ascii="Times New Roman" w:hAnsi="Times New Roman" w:cs="Times New Roman"/>
          <w:b/>
          <w:color w:val="000000"/>
          <w:lang w:val="ru-RU"/>
        </w:rPr>
      </w:pPr>
      <w:bookmarkStart w:id="3" w:name="block-22657985"/>
      <w:bookmarkEnd w:id="2"/>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 xml:space="preserve">СОДЕРЖАНИЕ УЧЕБНОГО ПРЕДМЕТА «ЛИТЕРАТУРА» </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10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Н. Островский. </w:t>
      </w:r>
      <w:r w:rsidRPr="004373FC">
        <w:rPr>
          <w:rFonts w:ascii="Times New Roman" w:hAnsi="Times New Roman" w:cs="Times New Roman"/>
          <w:color w:val="000000"/>
          <w:lang w:val="ru-RU"/>
        </w:rPr>
        <w:t>Драма «Гроза».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И. А. Гончаров.</w:t>
      </w:r>
      <w:r w:rsidRPr="004373FC">
        <w:rPr>
          <w:rFonts w:ascii="Times New Roman" w:hAnsi="Times New Roman" w:cs="Times New Roman"/>
          <w:color w:val="000000"/>
          <w:lang w:val="ru-RU"/>
        </w:rPr>
        <w:t xml:space="preserve"> Роман «Обломов».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С. Тургенев. </w:t>
      </w:r>
      <w:r w:rsidRPr="004373FC">
        <w:rPr>
          <w:rFonts w:ascii="Times New Roman" w:hAnsi="Times New Roman" w:cs="Times New Roman"/>
          <w:color w:val="000000"/>
          <w:lang w:val="ru-RU"/>
        </w:rPr>
        <w:t>Роман «Отцы и дети».</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Ф. И. Тютчев.</w:t>
      </w:r>
      <w:r w:rsidRPr="004373FC">
        <w:rPr>
          <w:rFonts w:ascii="Times New Roman" w:hAnsi="Times New Roman" w:cs="Times New Roman"/>
          <w:color w:val="000000"/>
          <w:lang w:val="ru-RU"/>
        </w:rPr>
        <w:t xml:space="preserve"> Стихотворения ‌</w:t>
      </w:r>
      <w:bookmarkStart w:id="4" w:name="48bc43c6-6543-4d2e-be22-d1d9dcade9cc"/>
      <w:r w:rsidRPr="004373FC">
        <w:rPr>
          <w:rFonts w:ascii="Times New Roman" w:hAnsi="Times New Roman" w:cs="Times New Roman"/>
          <w:color w:val="000000"/>
          <w:lang w:val="ru-RU"/>
        </w:rPr>
        <w:t>(не менее трёх по выбору). Например, «</w:t>
      </w:r>
      <w:r w:rsidRPr="004373FC">
        <w:rPr>
          <w:rFonts w:ascii="Times New Roman" w:hAnsi="Times New Roman" w:cs="Times New Roman"/>
          <w:color w:val="000000"/>
        </w:rPr>
        <w:t>Silentium</w:t>
      </w:r>
      <w:r w:rsidRPr="004373FC">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А. Некрасов.</w:t>
      </w:r>
      <w:r w:rsidRPr="004373FC">
        <w:rPr>
          <w:rFonts w:ascii="Times New Roman" w:hAnsi="Times New Roman" w:cs="Times New Roman"/>
          <w:color w:val="000000"/>
          <w:lang w:val="ru-RU"/>
        </w:rPr>
        <w:t xml:space="preserve"> Стихотворения ‌</w:t>
      </w:r>
      <w:bookmarkStart w:id="5" w:name="031b8cc4-cde5-4a9c-905b-e00f20638553"/>
      <w:r w:rsidRPr="004373FC">
        <w:rPr>
          <w:rFonts w:ascii="Times New Roman" w:hAnsi="Times New Roman" w:cs="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«Кому на Руси жить хорошо».</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А. Фет.</w:t>
      </w:r>
      <w:r w:rsidRPr="004373FC">
        <w:rPr>
          <w:rFonts w:ascii="Times New Roman" w:hAnsi="Times New Roman" w:cs="Times New Roman"/>
          <w:color w:val="000000"/>
          <w:lang w:val="ru-RU"/>
        </w:rPr>
        <w:t xml:space="preserve"> Стихотворения ‌</w:t>
      </w:r>
      <w:bookmarkStart w:id="6" w:name="eb23db15-b015-4a3a-8a97-7db9cc20cece"/>
      <w:r w:rsidRPr="004373FC">
        <w:rPr>
          <w:rFonts w:ascii="Times New Roman" w:hAnsi="Times New Roman" w:cs="Times New Roman"/>
          <w:color w:val="000000"/>
          <w:lang w:val="ru-RU"/>
        </w:rPr>
        <w:t xml:space="preserve">(не менее трёх по выбору). </w:t>
      </w:r>
      <w:proofErr w:type="gramStart"/>
      <w:r w:rsidRPr="004373F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373FC">
        <w:rPr>
          <w:rFonts w:ascii="Times New Roman" w:hAnsi="Times New Roman" w:cs="Times New Roman"/>
          <w:color w:val="000000"/>
          <w:lang w:val="ru-RU"/>
        </w:rPr>
        <w:t xml:space="preserve"> Луной был полон сад. Лежали…» и др.</w:t>
      </w:r>
      <w:bookmarkEnd w:id="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Е. Салтыков-Щедрин.</w:t>
      </w:r>
      <w:r w:rsidRPr="004373FC">
        <w:rPr>
          <w:rFonts w:ascii="Times New Roman" w:hAnsi="Times New Roman" w:cs="Times New Roman"/>
          <w:color w:val="000000"/>
          <w:lang w:val="ru-RU"/>
        </w:rPr>
        <w:t xml:space="preserve"> Роман-хроника «История одного города» ‌</w:t>
      </w:r>
      <w:bookmarkStart w:id="7" w:name="29387ada-5345-4af2-8dea-d972ed55bcee"/>
      <w:r w:rsidRPr="004373FC">
        <w:rPr>
          <w:rFonts w:ascii="Times New Roman" w:hAnsi="Times New Roman" w:cs="Times New Roman"/>
          <w:color w:val="000000"/>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Ф. М. Достоевский.</w:t>
      </w:r>
      <w:r w:rsidRPr="004373FC">
        <w:rPr>
          <w:rFonts w:ascii="Times New Roman" w:hAnsi="Times New Roman" w:cs="Times New Roman"/>
          <w:color w:val="000000"/>
          <w:lang w:val="ru-RU"/>
        </w:rPr>
        <w:t xml:space="preserve"> Роман «Преступление и наказание».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 Н. Толстой.</w:t>
      </w:r>
      <w:r w:rsidRPr="004373FC">
        <w:rPr>
          <w:rFonts w:ascii="Times New Roman" w:hAnsi="Times New Roman" w:cs="Times New Roman"/>
          <w:color w:val="000000"/>
          <w:lang w:val="ru-RU"/>
        </w:rPr>
        <w:t xml:space="preserve"> Роман-эпопея «Война и мир».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С. Лесков.</w:t>
      </w:r>
      <w:r w:rsidRPr="004373FC">
        <w:rPr>
          <w:rFonts w:ascii="Times New Roman" w:hAnsi="Times New Roman" w:cs="Times New Roman"/>
          <w:color w:val="000000"/>
          <w:lang w:val="ru-RU"/>
        </w:rPr>
        <w:t xml:space="preserve"> Рассказы и повести ‌</w:t>
      </w:r>
      <w:bookmarkStart w:id="8" w:name="990e385f-9c2d-4e67-9c0b-d1aecc4752da"/>
      <w:r w:rsidRPr="004373FC">
        <w:rPr>
          <w:rFonts w:ascii="Times New Roman" w:hAnsi="Times New Roman" w:cs="Times New Roman"/>
          <w:color w:val="000000"/>
          <w:lang w:val="ru-RU"/>
        </w:rPr>
        <w:t>(не менее одного произведения по выбору). Например, «Очарованный странник», «Однодум» и др.</w:t>
      </w:r>
      <w:bookmarkEnd w:id="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П. Чехов. </w:t>
      </w:r>
      <w:r w:rsidRPr="004373FC">
        <w:rPr>
          <w:rFonts w:ascii="Times New Roman" w:hAnsi="Times New Roman" w:cs="Times New Roman"/>
          <w:color w:val="000000"/>
          <w:lang w:val="ru-RU"/>
        </w:rPr>
        <w:t>Рассказы ‌</w:t>
      </w:r>
      <w:bookmarkStart w:id="9" w:name="b3d897a5-ac88-4049-9662-d528178c90e0"/>
      <w:r w:rsidRPr="004373FC">
        <w:rPr>
          <w:rFonts w:ascii="Times New Roman" w:hAnsi="Times New Roman" w:cs="Times New Roman"/>
          <w:color w:val="000000"/>
          <w:lang w:val="ru-RU"/>
        </w:rPr>
        <w:t>(не менее трёх по выбору). Например, «Студент», «Ионыч», «Дама с собачкой», «Человек в футляре» и др.</w:t>
      </w:r>
      <w:bookmarkEnd w:id="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Комедия «Вишнёвый сад».</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Литературная критика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Статьи </w:t>
      </w:r>
      <w:r w:rsidRPr="004373FC">
        <w:rPr>
          <w:rFonts w:ascii="Times New Roman" w:hAnsi="Times New Roman" w:cs="Times New Roman"/>
          <w:color w:val="000000"/>
        </w:rPr>
        <w:t>H</w:t>
      </w:r>
      <w:r w:rsidRPr="004373FC">
        <w:rPr>
          <w:rFonts w:ascii="Times New Roman" w:hAnsi="Times New Roman" w:cs="Times New Roman"/>
          <w:color w:val="000000"/>
          <w:lang w:val="ru-RU"/>
        </w:rPr>
        <w:t xml:space="preserve">. А. Добролюбова «Луч света в тёмном царстве», «Что такое </w:t>
      </w:r>
      <w:proofErr w:type="gramStart"/>
      <w:r w:rsidRPr="004373FC">
        <w:rPr>
          <w:rFonts w:ascii="Times New Roman" w:hAnsi="Times New Roman" w:cs="Times New Roman"/>
          <w:color w:val="000000"/>
          <w:lang w:val="ru-RU"/>
        </w:rPr>
        <w:t>обломовщина</w:t>
      </w:r>
      <w:proofErr w:type="gramEnd"/>
      <w:r w:rsidRPr="004373FC">
        <w:rPr>
          <w:rFonts w:ascii="Times New Roman" w:hAnsi="Times New Roman" w:cs="Times New Roman"/>
          <w:color w:val="000000"/>
          <w:lang w:val="ru-RU"/>
        </w:rPr>
        <w:t>?», Д. И. Писарева «Базаров» и др. ‌</w:t>
      </w:r>
      <w:bookmarkStart w:id="10" w:name="04a2e017-0885-41b9-bb17-f10d0bd9f094"/>
      <w:r w:rsidRPr="004373FC">
        <w:rPr>
          <w:rFonts w:ascii="Times New Roman" w:hAnsi="Times New Roman" w:cs="Times New Roman"/>
          <w:color w:val="000000"/>
          <w:lang w:val="ru-RU"/>
        </w:rPr>
        <w:t>(не менее двух статей по выбору в соответствии с изучаемым художественным произведением).</w:t>
      </w:r>
      <w:bookmarkEnd w:id="10"/>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народов России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Стихотворения ‌</w:t>
      </w:r>
      <w:bookmarkStart w:id="11" w:name="3b5cbcbb-b3a7-4749-abe3-3cc4e5bb2c8e"/>
      <w:r w:rsidRPr="004373FC">
        <w:rPr>
          <w:rFonts w:ascii="Times New Roman" w:hAnsi="Times New Roman" w:cs="Times New Roman"/>
          <w:color w:val="000000"/>
          <w:lang w:val="ru-RU"/>
        </w:rPr>
        <w:t>(не менее одного по выбору). Например, Г. Тукая, К. Хетагурова и др.</w:t>
      </w:r>
      <w:bookmarkEnd w:id="11"/>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Зарубежная литература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проза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12" w:name="17f2a42b-a940-4cfd-a18f-21015aa4cb94"/>
      <w:r w:rsidRPr="004373FC">
        <w:rPr>
          <w:rFonts w:ascii="Times New Roman" w:hAnsi="Times New Roman" w:cs="Times New Roman"/>
          <w:color w:val="000000"/>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поэзия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13" w:name="8c1c8fd1-efb4-4f51-b941-6453d6bfb8b8"/>
      <w:r w:rsidRPr="004373FC">
        <w:rPr>
          <w:rFonts w:ascii="Times New Roman" w:hAnsi="Times New Roman" w:cs="Times New Roman"/>
          <w:color w:val="000000"/>
          <w:lang w:val="ru-RU"/>
        </w:rPr>
        <w:t>(не менее двух стихотворений одного из поэтов по выбору). Например, стихотворения А. Рембо, Ш. Бодлера и др.</w:t>
      </w:r>
      <w:bookmarkEnd w:id="1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spacing w:val="-4"/>
          <w:lang w:val="ru-RU"/>
        </w:rPr>
        <w:t xml:space="preserve">Зарубежная драматургия второй половины </w:t>
      </w:r>
      <w:r w:rsidRPr="004373FC">
        <w:rPr>
          <w:rFonts w:ascii="Times New Roman" w:hAnsi="Times New Roman" w:cs="Times New Roman"/>
          <w:b/>
          <w:color w:val="000000"/>
          <w:spacing w:val="-4"/>
        </w:rPr>
        <w:t>XIX</w:t>
      </w:r>
      <w:r w:rsidRPr="004373FC">
        <w:rPr>
          <w:rFonts w:ascii="Times New Roman" w:hAnsi="Times New Roman" w:cs="Times New Roman"/>
          <w:b/>
          <w:color w:val="000000"/>
          <w:spacing w:val="-4"/>
          <w:lang w:val="ru-RU"/>
        </w:rPr>
        <w:t xml:space="preserve"> века</w:t>
      </w:r>
      <w:r w:rsidRPr="004373FC">
        <w:rPr>
          <w:rFonts w:ascii="Times New Roman" w:hAnsi="Times New Roman" w:cs="Times New Roman"/>
          <w:color w:val="000000"/>
          <w:spacing w:val="-4"/>
          <w:lang w:val="ru-RU"/>
        </w:rPr>
        <w:t xml:space="preserve"> ‌</w:t>
      </w:r>
      <w:bookmarkStart w:id="14" w:name="ae74ab82-e821-4eb4-b0bf-0ee6839f9b5f"/>
      <w:r w:rsidRPr="004373FC">
        <w:rPr>
          <w:rFonts w:ascii="Times New Roman" w:hAnsi="Times New Roman" w:cs="Times New Roman"/>
          <w:color w:val="000000"/>
          <w:spacing w:val="-4"/>
          <w:lang w:val="ru-RU"/>
        </w:rPr>
        <w:t xml:space="preserve">(не менее одного произведения по выбору). Например, пьесы Г. Гауптмана «Перед </w:t>
      </w:r>
      <w:proofErr w:type="gramStart"/>
      <w:r w:rsidRPr="004373FC">
        <w:rPr>
          <w:rFonts w:ascii="Times New Roman" w:hAnsi="Times New Roman" w:cs="Times New Roman"/>
          <w:color w:val="000000"/>
          <w:spacing w:val="-4"/>
          <w:lang w:val="ru-RU"/>
        </w:rPr>
        <w:t>вос ходом</w:t>
      </w:r>
      <w:proofErr w:type="gramEnd"/>
      <w:r w:rsidRPr="004373FC">
        <w:rPr>
          <w:rFonts w:ascii="Times New Roman" w:hAnsi="Times New Roman" w:cs="Times New Roman"/>
          <w:color w:val="000000"/>
          <w:spacing w:val="-4"/>
          <w:lang w:val="ru-RU"/>
        </w:rPr>
        <w:t xml:space="preserve"> солнца», Г. Ибсена «Кукольный дом» и др.</w:t>
      </w:r>
      <w:bookmarkEnd w:id="14"/>
      <w:r w:rsidRPr="004373FC">
        <w:rPr>
          <w:rFonts w:ascii="Times New Roman" w:hAnsi="Times New Roman" w:cs="Times New Roman"/>
          <w:color w:val="000000"/>
          <w:spacing w:val="-4"/>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11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Литература конца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 начала ХХ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lastRenderedPageBreak/>
        <w:t>А. И. Куприн.</w:t>
      </w:r>
      <w:r w:rsidRPr="004373FC">
        <w:rPr>
          <w:rFonts w:ascii="Times New Roman" w:hAnsi="Times New Roman" w:cs="Times New Roman"/>
          <w:color w:val="000000"/>
          <w:lang w:val="ru-RU"/>
        </w:rPr>
        <w:t xml:space="preserve"> Рассказы и повести ‌</w:t>
      </w:r>
      <w:bookmarkStart w:id="15" w:name="f5b4f9c4-7443-4753-ba4c-a2c07976aef2"/>
      <w:r w:rsidRPr="004373FC">
        <w:rPr>
          <w:rFonts w:ascii="Times New Roman" w:hAnsi="Times New Roman" w:cs="Times New Roman"/>
          <w:color w:val="000000"/>
          <w:lang w:val="ru-RU"/>
        </w:rPr>
        <w:t>(одно произведение по выбору). Например, «Гранатовый браслет», «Олеся» и др.</w:t>
      </w:r>
      <w:bookmarkEnd w:id="1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 Н. Андреев.</w:t>
      </w:r>
      <w:r w:rsidRPr="004373FC">
        <w:rPr>
          <w:rFonts w:ascii="Times New Roman" w:hAnsi="Times New Roman" w:cs="Times New Roman"/>
          <w:color w:val="000000"/>
          <w:lang w:val="ru-RU"/>
        </w:rPr>
        <w:t xml:space="preserve"> Рассказы и повести ‌</w:t>
      </w:r>
      <w:bookmarkStart w:id="16" w:name="dc41bc66-179d-4397-83fd-ca30bee83713"/>
      <w:r w:rsidRPr="004373FC">
        <w:rPr>
          <w:rFonts w:ascii="Times New Roman" w:hAnsi="Times New Roman" w:cs="Times New Roman"/>
          <w:color w:val="000000"/>
          <w:lang w:val="ru-RU"/>
        </w:rPr>
        <w:t>(одно произведение по выбору). Например, «Иуда Искариот», «Большой шлем» и др.</w:t>
      </w:r>
      <w:bookmarkEnd w:id="1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Горький.</w:t>
      </w:r>
      <w:r w:rsidRPr="004373FC">
        <w:rPr>
          <w:rFonts w:ascii="Times New Roman" w:hAnsi="Times New Roman" w:cs="Times New Roman"/>
          <w:color w:val="000000"/>
          <w:lang w:val="ru-RU"/>
        </w:rPr>
        <w:t xml:space="preserve"> Рассказы ‌</w:t>
      </w:r>
      <w:bookmarkStart w:id="17" w:name="872871ae-76b1-4069-99bb-4813aeaf5b5f"/>
      <w:r w:rsidRPr="004373FC">
        <w:rPr>
          <w:rFonts w:ascii="Times New Roman" w:hAnsi="Times New Roman" w:cs="Times New Roman"/>
          <w:color w:val="000000"/>
          <w:lang w:val="ru-RU"/>
        </w:rPr>
        <w:t>(один по выбору). Например, «Старуха Изергиль», «Макар Чудра», «</w:t>
      </w:r>
      <w:proofErr w:type="gramStart"/>
      <w:r w:rsidRPr="004373FC">
        <w:rPr>
          <w:rFonts w:ascii="Times New Roman" w:hAnsi="Times New Roman" w:cs="Times New Roman"/>
          <w:color w:val="000000"/>
          <w:lang w:val="ru-RU"/>
        </w:rPr>
        <w:t>Коновалов</w:t>
      </w:r>
      <w:proofErr w:type="gramEnd"/>
      <w:r w:rsidRPr="004373FC">
        <w:rPr>
          <w:rFonts w:ascii="Times New Roman" w:hAnsi="Times New Roman" w:cs="Times New Roman"/>
          <w:color w:val="000000"/>
          <w:lang w:val="ru-RU"/>
        </w:rPr>
        <w:t>» и др.</w:t>
      </w:r>
      <w:bookmarkEnd w:id="1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Пьеса «На дне».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Стихотворения поэтов Серебряного века</w:t>
      </w:r>
      <w:r w:rsidRPr="004373FC">
        <w:rPr>
          <w:rFonts w:ascii="Times New Roman" w:hAnsi="Times New Roman" w:cs="Times New Roman"/>
          <w:color w:val="000000"/>
          <w:lang w:val="ru-RU"/>
        </w:rPr>
        <w:t xml:space="preserve"> ‌</w:t>
      </w:r>
      <w:bookmarkStart w:id="18" w:name="85731615-6e36-4826-951f-8361c95154e0"/>
      <w:r w:rsidRPr="004373FC">
        <w:rPr>
          <w:rFonts w:ascii="Times New Roman" w:hAnsi="Times New Roman" w:cs="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1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ХХ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А. Бунин. </w:t>
      </w:r>
      <w:r w:rsidRPr="004373FC">
        <w:rPr>
          <w:rFonts w:ascii="Times New Roman" w:hAnsi="Times New Roman" w:cs="Times New Roman"/>
          <w:color w:val="000000"/>
          <w:lang w:val="ru-RU"/>
        </w:rPr>
        <w:t>Рассказы ‌</w:t>
      </w:r>
      <w:bookmarkStart w:id="19" w:name="70a97074-7d81-4748-b129-2726f2b71a29"/>
      <w:r w:rsidRPr="004373FC">
        <w:rPr>
          <w:rFonts w:ascii="Times New Roman" w:hAnsi="Times New Roman" w:cs="Times New Roman"/>
          <w:color w:val="000000"/>
          <w:lang w:val="ru-RU"/>
        </w:rPr>
        <w:t>(два по выбору). Например, «Антоновские яблоки», «Чистый понедельник», «Господин из Сан-Франциско» и др.</w:t>
      </w:r>
      <w:bookmarkEnd w:id="1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А. Блок. </w:t>
      </w:r>
      <w:r w:rsidRPr="004373FC">
        <w:rPr>
          <w:rFonts w:ascii="Times New Roman" w:hAnsi="Times New Roman" w:cs="Times New Roman"/>
          <w:color w:val="000000"/>
          <w:lang w:val="ru-RU"/>
        </w:rPr>
        <w:t>Стихотворения ‌</w:t>
      </w:r>
      <w:bookmarkStart w:id="20" w:name="a4a6f4cc-a053-4bb5-b25e-c30aaf2ca70a"/>
      <w:r w:rsidRPr="004373FC">
        <w:rPr>
          <w:rFonts w:ascii="Times New Roman" w:hAnsi="Times New Roman" w:cs="Times New Roman"/>
          <w:color w:val="000000"/>
          <w:lang w:val="ru-RU"/>
        </w:rPr>
        <w:t xml:space="preserve">(не менее трёх по выбору). Например, «Незнакомка», «Россия», «Ночь, улица, фонарь, аптека…», «Река раскинулась. </w:t>
      </w:r>
      <w:proofErr w:type="gramStart"/>
      <w:r w:rsidRPr="004373FC">
        <w:rPr>
          <w:rFonts w:ascii="Times New Roman" w:hAnsi="Times New Roman" w:cs="Times New Roman"/>
          <w:color w:val="000000"/>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«Двенадцать».</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В. В. Маяковский.</w:t>
      </w:r>
      <w:r w:rsidRPr="004373FC">
        <w:rPr>
          <w:rFonts w:ascii="Times New Roman" w:hAnsi="Times New Roman" w:cs="Times New Roman"/>
          <w:color w:val="000000"/>
          <w:lang w:val="ru-RU"/>
        </w:rPr>
        <w:t xml:space="preserve"> Стихотворения ‌</w:t>
      </w:r>
      <w:bookmarkStart w:id="21" w:name="2b3c2a47-fe46-4b3a-9c30-5945d739859d"/>
      <w:r w:rsidRPr="004373FC">
        <w:rPr>
          <w:rFonts w:ascii="Times New Roman" w:hAnsi="Times New Roman" w:cs="Times New Roman"/>
          <w:color w:val="000000"/>
          <w:lang w:val="ru-RU"/>
        </w:rPr>
        <w:t xml:space="preserve">(не менее трёх по выбору). </w:t>
      </w:r>
      <w:proofErr w:type="gramStart"/>
      <w:r w:rsidRPr="004373FC">
        <w:rPr>
          <w:rFonts w:ascii="Times New Roman" w:hAnsi="Times New Roman" w:cs="Times New Roman"/>
          <w:color w:val="000000"/>
          <w:lang w:val="ru-RU"/>
        </w:rPr>
        <w:t>Например, «А вы могли бы?», «Нате!», «Послушайте!», «Лиличка!», «Юбилейное», «Прозаседавшиеся», «Письмо Татьяне Яковлевой» и др.</w:t>
      </w:r>
      <w:bookmarkEnd w:id="21"/>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«Облако в штанах».</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С. А. Есенин.</w:t>
      </w:r>
      <w:r w:rsidRPr="004373FC">
        <w:rPr>
          <w:rFonts w:ascii="Times New Roman" w:hAnsi="Times New Roman" w:cs="Times New Roman"/>
          <w:color w:val="000000"/>
          <w:lang w:val="ru-RU"/>
        </w:rPr>
        <w:t xml:space="preserve"> Стихотворения ‌</w:t>
      </w:r>
      <w:bookmarkStart w:id="22" w:name="5201aaf3-88ee-4d00-a7eb-0a51549556d7"/>
      <w:r w:rsidRPr="004373FC">
        <w:rPr>
          <w:rFonts w:ascii="Times New Roman" w:hAnsi="Times New Roman" w:cs="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О. Э. Мандельштам. </w:t>
      </w:r>
      <w:r w:rsidRPr="004373FC">
        <w:rPr>
          <w:rFonts w:ascii="Times New Roman" w:hAnsi="Times New Roman" w:cs="Times New Roman"/>
          <w:color w:val="000000"/>
          <w:lang w:val="ru-RU"/>
        </w:rPr>
        <w:t>Стихотворения ‌</w:t>
      </w:r>
      <w:bookmarkStart w:id="23" w:name="d5b7ec4e-d33b-40d4-8b9c-bf970e0bbae0"/>
      <w:r w:rsidRPr="004373FC">
        <w:rPr>
          <w:rFonts w:ascii="Times New Roman" w:hAnsi="Times New Roman" w:cs="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М. И. Цветаева. </w:t>
      </w:r>
      <w:r w:rsidRPr="004373FC">
        <w:rPr>
          <w:rFonts w:ascii="Times New Roman" w:hAnsi="Times New Roman" w:cs="Times New Roman"/>
          <w:color w:val="000000"/>
          <w:lang w:val="ru-RU"/>
        </w:rPr>
        <w:t>Стихотворения ‌</w:t>
      </w:r>
      <w:bookmarkStart w:id="24" w:name="9f93f7c1-1e22-45d6-9a45-d041873c5e06"/>
      <w:r w:rsidRPr="004373FC">
        <w:rPr>
          <w:rFonts w:ascii="Times New Roman" w:hAnsi="Times New Roman" w:cs="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А. Ахматова.</w:t>
      </w:r>
      <w:r w:rsidRPr="004373FC">
        <w:rPr>
          <w:rFonts w:ascii="Times New Roman" w:hAnsi="Times New Roman" w:cs="Times New Roman"/>
          <w:color w:val="000000"/>
          <w:lang w:val="ru-RU"/>
        </w:rPr>
        <w:t xml:space="preserve"> Стихотворения ‌</w:t>
      </w:r>
      <w:bookmarkStart w:id="25" w:name="3c0cb7ed-a0a7-4ce4-9002-bab0b002304c"/>
      <w:r w:rsidRPr="004373FC">
        <w:rPr>
          <w:rFonts w:ascii="Times New Roman" w:hAnsi="Times New Roman" w:cs="Times New Roman"/>
          <w:color w:val="000000"/>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«Реквием».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Н.А. Островский.</w:t>
      </w:r>
      <w:r w:rsidRPr="004373FC">
        <w:rPr>
          <w:rFonts w:ascii="Times New Roman" w:hAnsi="Times New Roman" w:cs="Times New Roman"/>
          <w:color w:val="000000"/>
          <w:lang w:val="ru-RU"/>
        </w:rPr>
        <w:t xml:space="preserve"> Роман «Как закалялась сталь» ‌</w:t>
      </w:r>
      <w:bookmarkStart w:id="26" w:name="e48a01bf-d108-4a36-ac38-aea54fcbe3db"/>
      <w:r w:rsidRPr="004373FC">
        <w:rPr>
          <w:rFonts w:ascii="Times New Roman" w:hAnsi="Times New Roman" w:cs="Times New Roman"/>
          <w:color w:val="000000"/>
          <w:lang w:val="ru-RU"/>
        </w:rPr>
        <w:t>(избранные главы).</w:t>
      </w:r>
      <w:bookmarkEnd w:id="2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А. Шолохов.</w:t>
      </w:r>
      <w:r w:rsidRPr="004373FC">
        <w:rPr>
          <w:rFonts w:ascii="Times New Roman" w:hAnsi="Times New Roman" w:cs="Times New Roman"/>
          <w:color w:val="000000"/>
          <w:lang w:val="ru-RU"/>
        </w:rPr>
        <w:t xml:space="preserve"> Роман-эпопея «Тихий Дон» ‌</w:t>
      </w:r>
      <w:bookmarkStart w:id="27" w:name="f27c5f7b-a1ab-43d8-862a-0411b97a1265"/>
      <w:r w:rsidRPr="004373FC">
        <w:rPr>
          <w:rFonts w:ascii="Times New Roman" w:hAnsi="Times New Roman" w:cs="Times New Roman"/>
          <w:color w:val="000000"/>
          <w:lang w:val="ru-RU"/>
        </w:rPr>
        <w:t>(избранные главы).</w:t>
      </w:r>
      <w:bookmarkEnd w:id="2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А. Булгаков.</w:t>
      </w:r>
      <w:r w:rsidRPr="004373FC">
        <w:rPr>
          <w:rFonts w:ascii="Times New Roman" w:hAnsi="Times New Roman" w:cs="Times New Roman"/>
          <w:color w:val="000000"/>
          <w:lang w:val="ru-RU"/>
        </w:rPr>
        <w:t xml:space="preserve"> ‌</w:t>
      </w:r>
      <w:bookmarkStart w:id="28" w:name="a01209a2-1aac-4c6b-8f05-e081bbd51ccf"/>
      <w:r w:rsidRPr="004373FC">
        <w:rPr>
          <w:rFonts w:ascii="Times New Roman" w:hAnsi="Times New Roman" w:cs="Times New Roman"/>
          <w:color w:val="000000"/>
          <w:lang w:val="ru-RU"/>
        </w:rPr>
        <w:t>Романы «Белая гвардия», «Мастер и Маргарита» (один роман по выбору).</w:t>
      </w:r>
      <w:bookmarkEnd w:id="2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П. Платонов.</w:t>
      </w:r>
      <w:r w:rsidRPr="004373FC">
        <w:rPr>
          <w:rFonts w:ascii="Times New Roman" w:hAnsi="Times New Roman" w:cs="Times New Roman"/>
          <w:color w:val="000000"/>
          <w:lang w:val="ru-RU"/>
        </w:rPr>
        <w:t xml:space="preserve"> Рассказы и повести ‌</w:t>
      </w:r>
      <w:bookmarkStart w:id="29" w:name="25a48876-cee0-447d-87e6-2c57c5a3c824"/>
      <w:r w:rsidRPr="004373FC">
        <w:rPr>
          <w:rFonts w:ascii="Times New Roman" w:hAnsi="Times New Roman" w:cs="Times New Roman"/>
          <w:color w:val="000000"/>
          <w:lang w:val="ru-RU"/>
        </w:rPr>
        <w:t>(одно произведение по выбору). Например, «В прекрасном и яростном мире», «Котлован», «Возвращение» и др.</w:t>
      </w:r>
      <w:bookmarkEnd w:id="2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Т. Твардовский.</w:t>
      </w:r>
      <w:r w:rsidRPr="004373FC">
        <w:rPr>
          <w:rFonts w:ascii="Times New Roman" w:hAnsi="Times New Roman" w:cs="Times New Roman"/>
          <w:color w:val="000000"/>
          <w:lang w:val="ru-RU"/>
        </w:rPr>
        <w:t xml:space="preserve"> Стихотворения ‌</w:t>
      </w:r>
      <w:bookmarkStart w:id="30" w:name="e43fd9ee-b72b-4d83-8ff1-d3337a300cbf"/>
      <w:r w:rsidRPr="004373FC">
        <w:rPr>
          <w:rFonts w:ascii="Times New Roman" w:hAnsi="Times New Roman" w:cs="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Проза о Великой Отечественной войне</w:t>
      </w:r>
      <w:r w:rsidRPr="004373FC">
        <w:rPr>
          <w:rFonts w:ascii="Times New Roman" w:hAnsi="Times New Roman" w:cs="Times New Roman"/>
          <w:color w:val="000000"/>
          <w:lang w:val="ru-RU"/>
        </w:rPr>
        <w:t xml:space="preserve"> ‌</w:t>
      </w:r>
      <w:bookmarkStart w:id="31" w:name="58804967-2a76-494e-95cb-8abcf39ea1e4"/>
      <w:r w:rsidRPr="004373FC">
        <w:rPr>
          <w:rFonts w:ascii="Times New Roman" w:hAnsi="Times New Roman" w:cs="Times New Roman"/>
          <w:color w:val="000000"/>
          <w:lang w:val="ru-RU"/>
        </w:rPr>
        <w:t xml:space="preserve">(по одному произведению не менее чем двух писателей по выбору). </w:t>
      </w:r>
      <w:proofErr w:type="gramStart"/>
      <w:r w:rsidRPr="004373FC">
        <w:rPr>
          <w:rFonts w:ascii="Times New Roman" w:hAnsi="Times New Roman" w:cs="Times New Roman"/>
          <w:color w:val="000000"/>
          <w:lang w:val="ru-RU"/>
        </w:rPr>
        <w:t xml:space="preserve">Например, В. П. Астафьев «Пастух и пастушка»; Ю. В. Бондарев «Горячий снег»; В. В. Быков «Обелиск», «Сотников», «Альпийская баллада»; Б. Л. Васильев «А зори здесь </w:t>
      </w:r>
      <w:r w:rsidRPr="004373FC">
        <w:rPr>
          <w:rFonts w:ascii="Times New Roman" w:hAnsi="Times New Roman" w:cs="Times New Roman"/>
          <w:color w:val="000000"/>
          <w:lang w:val="ru-RU"/>
        </w:rPr>
        <w:lastRenderedPageBreak/>
        <w:t>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373FC">
        <w:rPr>
          <w:rFonts w:ascii="Times New Roman" w:hAnsi="Times New Roman" w:cs="Times New Roman"/>
          <w:color w:val="000000"/>
          <w:lang w:val="ru-RU"/>
        </w:rPr>
        <w:t xml:space="preserve"> Е. И. Носов «Красное вино победы», «Шопен, соната номер два»; С.С. Смирнов «Брестская крепость» и другие.</w:t>
      </w:r>
      <w:bookmarkEnd w:id="31"/>
      <w:r w:rsidRPr="004373FC">
        <w:rPr>
          <w:rFonts w:ascii="Times New Roman" w:hAnsi="Times New Roman" w:cs="Times New Roman"/>
          <w:color w:val="000000"/>
          <w:lang w:val="ru-RU"/>
        </w:rPr>
        <w:t>‌</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А.А. Фадеев.</w:t>
      </w:r>
      <w:r w:rsidRPr="004373FC">
        <w:rPr>
          <w:rFonts w:ascii="Times New Roman" w:hAnsi="Times New Roman" w:cs="Times New Roman"/>
          <w:color w:val="000000"/>
          <w:lang w:val="ru-RU"/>
        </w:rPr>
        <w:t xml:space="preserve"> Роман «Молодая гвардия».</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В.О. Богомолов.</w:t>
      </w:r>
      <w:r w:rsidRPr="004373FC">
        <w:rPr>
          <w:rFonts w:ascii="Times New Roman" w:hAnsi="Times New Roman" w:cs="Times New Roman"/>
          <w:color w:val="000000"/>
          <w:lang w:val="ru-RU"/>
        </w:rPr>
        <w:t xml:space="preserve"> Роман «В августе сорок четвёртого».</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w:t>
      </w:r>
      <w:r w:rsidRPr="004373FC">
        <w:rPr>
          <w:rFonts w:ascii="Times New Roman" w:hAnsi="Times New Roman" w:cs="Times New Roman"/>
          <w:b/>
          <w:color w:val="000000"/>
          <w:lang w:val="ru-RU"/>
        </w:rPr>
        <w:t>Поэзия о Великой Отечественной войне.</w:t>
      </w:r>
      <w:r w:rsidRPr="004373FC">
        <w:rPr>
          <w:rFonts w:ascii="Times New Roman" w:hAnsi="Times New Roman" w:cs="Times New Roman"/>
          <w:color w:val="000000"/>
          <w:lang w:val="ru-RU"/>
        </w:rPr>
        <w:t xml:space="preserve"> Стихотворения ‌</w:t>
      </w:r>
      <w:bookmarkStart w:id="32" w:name="f48a819c-9518-499a-b498-179f3d51bef5"/>
      <w:r w:rsidRPr="004373FC">
        <w:rPr>
          <w:rFonts w:ascii="Times New Roman" w:hAnsi="Times New Roman" w:cs="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Драматургия о Великой Отечественной войне.</w:t>
      </w:r>
      <w:r w:rsidRPr="004373FC">
        <w:rPr>
          <w:rFonts w:ascii="Times New Roman" w:hAnsi="Times New Roman" w:cs="Times New Roman"/>
          <w:color w:val="000000"/>
          <w:lang w:val="ru-RU"/>
        </w:rPr>
        <w:t xml:space="preserve"> Пьесы ‌</w:t>
      </w:r>
      <w:bookmarkStart w:id="33" w:name="d1f07fc4-c182-45e4-91ca-997381011912"/>
      <w:r w:rsidRPr="004373FC">
        <w:rPr>
          <w:rFonts w:ascii="Times New Roman" w:hAnsi="Times New Roman" w:cs="Times New Roman"/>
          <w:color w:val="000000"/>
          <w:lang w:val="ru-RU"/>
        </w:rPr>
        <w:t>(одно произведение по выбору). Например, В. С. Розов «Вечно живые» и др.</w:t>
      </w:r>
      <w:bookmarkEnd w:id="3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Б. Л. Пастернак. </w:t>
      </w:r>
      <w:r w:rsidRPr="004373FC">
        <w:rPr>
          <w:rFonts w:ascii="Times New Roman" w:hAnsi="Times New Roman" w:cs="Times New Roman"/>
          <w:color w:val="000000"/>
          <w:lang w:val="ru-RU"/>
        </w:rPr>
        <w:t>Стихотворения ‌</w:t>
      </w:r>
      <w:bookmarkStart w:id="34" w:name="e05951b0-befb-46a2-8c50-49a193644027"/>
      <w:r w:rsidRPr="004373FC">
        <w:rPr>
          <w:rFonts w:ascii="Times New Roman" w:hAnsi="Times New Roman" w:cs="Times New Roman"/>
          <w:color w:val="000000"/>
          <w:lang w:val="ru-RU"/>
        </w:rPr>
        <w:t xml:space="preserve">(не менее трёх по выбору). Например, «Февраль. </w:t>
      </w:r>
      <w:proofErr w:type="gramStart"/>
      <w:r w:rsidRPr="004373FC">
        <w:rPr>
          <w:rFonts w:ascii="Times New Roman" w:hAnsi="Times New Roman" w:cs="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И. Солженицын. </w:t>
      </w:r>
      <w:r w:rsidRPr="004373FC">
        <w:rPr>
          <w:rFonts w:ascii="Times New Roman" w:hAnsi="Times New Roman" w:cs="Times New Roman"/>
          <w:color w:val="000000"/>
          <w:lang w:val="ru-RU"/>
        </w:rPr>
        <w:t>Произведения «Один день Ивана Денисовича», «Архипелаг ГУЛАГ» ‌</w:t>
      </w:r>
      <w:bookmarkStart w:id="35" w:name="40e0b069-38d7-4e66-acc8-19c4efada76d"/>
      <w:r w:rsidRPr="004373FC">
        <w:rPr>
          <w:rFonts w:ascii="Times New Roman" w:hAnsi="Times New Roman" w:cs="Times New Roman"/>
          <w:color w:val="000000"/>
          <w:lang w:val="ru-RU"/>
        </w:rPr>
        <w:t xml:space="preserve">(фрагменты книги по выбору, например, глава «Поэзия под плитой, </w:t>
      </w:r>
      <w:proofErr w:type="gramStart"/>
      <w:r w:rsidRPr="004373FC">
        <w:rPr>
          <w:rFonts w:ascii="Times New Roman" w:hAnsi="Times New Roman" w:cs="Times New Roman"/>
          <w:color w:val="000000"/>
          <w:lang w:val="ru-RU"/>
        </w:rPr>
        <w:t>правда</w:t>
      </w:r>
      <w:proofErr w:type="gramEnd"/>
      <w:r w:rsidRPr="004373FC">
        <w:rPr>
          <w:rFonts w:ascii="Times New Roman" w:hAnsi="Times New Roman" w:cs="Times New Roman"/>
          <w:color w:val="000000"/>
          <w:lang w:val="ru-RU"/>
        </w:rPr>
        <w:t xml:space="preserve"> под камнем»).</w:t>
      </w:r>
      <w:bookmarkEnd w:id="3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В. М. Шукшин. </w:t>
      </w:r>
      <w:r w:rsidRPr="004373FC">
        <w:rPr>
          <w:rFonts w:ascii="Times New Roman" w:hAnsi="Times New Roman" w:cs="Times New Roman"/>
          <w:color w:val="000000"/>
          <w:lang w:val="ru-RU"/>
        </w:rPr>
        <w:t>Рассказы ‌</w:t>
      </w:r>
      <w:bookmarkStart w:id="36" w:name="96097b17-78a2-41f3-bf71-7c88cdcb7e0e"/>
      <w:r w:rsidRPr="004373FC">
        <w:rPr>
          <w:rFonts w:ascii="Times New Roman" w:hAnsi="Times New Roman" w:cs="Times New Roman"/>
          <w:color w:val="000000"/>
          <w:lang w:val="ru-RU"/>
        </w:rPr>
        <w:t>(не менее двух по выбору). Например, «Срезал», «Обида», «Микроскоп», «Мастер», «Крепкий мужик», «Сапожки» и др.</w:t>
      </w:r>
      <w:bookmarkEnd w:id="3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В. Г. Распутин.</w:t>
      </w:r>
      <w:r w:rsidRPr="004373FC">
        <w:rPr>
          <w:rFonts w:ascii="Times New Roman" w:hAnsi="Times New Roman" w:cs="Times New Roman"/>
          <w:color w:val="000000"/>
          <w:lang w:val="ru-RU"/>
        </w:rPr>
        <w:t xml:space="preserve"> Рассказы и повести ‌</w:t>
      </w:r>
      <w:bookmarkStart w:id="37" w:name="171eceb7-50cc-4c35-88cb-6562fda34129"/>
      <w:r w:rsidRPr="004373FC">
        <w:rPr>
          <w:rFonts w:ascii="Times New Roman" w:hAnsi="Times New Roman" w:cs="Times New Roman"/>
          <w:color w:val="000000"/>
          <w:lang w:val="ru-RU"/>
        </w:rPr>
        <w:t xml:space="preserve">(не менее одного произведения по выбору). Например, «Живи и помни», «Прощание с </w:t>
      </w:r>
      <w:proofErr w:type="gramStart"/>
      <w:r w:rsidRPr="004373FC">
        <w:rPr>
          <w:rFonts w:ascii="Times New Roman" w:hAnsi="Times New Roman" w:cs="Times New Roman"/>
          <w:color w:val="000000"/>
          <w:lang w:val="ru-RU"/>
        </w:rPr>
        <w:t>Матёрой</w:t>
      </w:r>
      <w:proofErr w:type="gramEnd"/>
      <w:r w:rsidRPr="004373FC">
        <w:rPr>
          <w:rFonts w:ascii="Times New Roman" w:hAnsi="Times New Roman" w:cs="Times New Roman"/>
          <w:color w:val="000000"/>
          <w:lang w:val="ru-RU"/>
        </w:rPr>
        <w:t>» и др.</w:t>
      </w:r>
      <w:bookmarkEnd w:id="3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М. Рубцов.</w:t>
      </w:r>
      <w:r w:rsidRPr="004373FC">
        <w:rPr>
          <w:rFonts w:ascii="Times New Roman" w:hAnsi="Times New Roman" w:cs="Times New Roman"/>
          <w:color w:val="000000"/>
          <w:lang w:val="ru-RU"/>
        </w:rPr>
        <w:t xml:space="preserve"> Стихотворения ‌</w:t>
      </w:r>
      <w:bookmarkStart w:id="38" w:name="f836bd4d-5188-4c24-bd4f-13c2d95b835a"/>
      <w:r w:rsidRPr="004373FC">
        <w:rPr>
          <w:rFonts w:ascii="Times New Roman" w:hAnsi="Times New Roman" w:cs="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А. Бродский. </w:t>
      </w:r>
      <w:r w:rsidRPr="004373FC">
        <w:rPr>
          <w:rFonts w:ascii="Times New Roman" w:hAnsi="Times New Roman" w:cs="Times New Roman"/>
          <w:color w:val="000000"/>
          <w:lang w:val="ru-RU"/>
        </w:rPr>
        <w:t>Стихотворения ‌</w:t>
      </w:r>
      <w:bookmarkStart w:id="39" w:name="468b4dfc-87f1-48b5-ba78-fe3973b0cefa"/>
      <w:r w:rsidRPr="004373FC">
        <w:rPr>
          <w:rFonts w:ascii="Times New Roman" w:hAnsi="Times New Roman" w:cs="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Проза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Рассказы, повести, романы ‌</w:t>
      </w:r>
      <w:bookmarkStart w:id="40" w:name="a9bd0db2-65ed-403c-87bb-1535b0e82951"/>
      <w:r w:rsidRPr="004373FC">
        <w:rPr>
          <w:rFonts w:ascii="Times New Roman" w:hAnsi="Times New Roman" w:cs="Times New Roman"/>
          <w:color w:val="000000"/>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4373FC">
        <w:rPr>
          <w:rFonts w:ascii="Times New Roman" w:hAnsi="Times New Roman" w:cs="Times New Roman"/>
          <w:color w:val="000000"/>
          <w:lang w:val="ru-RU"/>
        </w:rPr>
        <w:t>угор» и</w:t>
      </w:r>
      <w:proofErr w:type="gramEnd"/>
      <w:r w:rsidRPr="004373FC">
        <w:rPr>
          <w:rFonts w:ascii="Times New Roman" w:hAnsi="Times New Roman" w:cs="Times New Roman"/>
          <w:color w:val="000000"/>
          <w:lang w:val="ru-RU"/>
        </w:rPr>
        <w:t xml:space="preserve"> др.); Г. Н. Владимов («Верный Руслан»); </w:t>
      </w:r>
      <w:proofErr w:type="gramStart"/>
      <w:r w:rsidRPr="004373FC">
        <w:rPr>
          <w:rFonts w:ascii="Times New Roman" w:hAnsi="Times New Roman" w:cs="Times New Roman"/>
          <w:color w:val="000000"/>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Поэзия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 </w:t>
      </w:r>
      <w:r w:rsidRPr="004373FC">
        <w:rPr>
          <w:rFonts w:ascii="Times New Roman" w:hAnsi="Times New Roman" w:cs="Times New Roman"/>
          <w:color w:val="000000"/>
          <w:lang w:val="ru-RU"/>
        </w:rPr>
        <w:t>Стихотворения ‌</w:t>
      </w:r>
      <w:bookmarkStart w:id="41" w:name="bb14c4f4-bbfd-4b95-acac-dee391bb27d2"/>
      <w:r w:rsidRPr="004373FC">
        <w:rPr>
          <w:rFonts w:ascii="Times New Roman" w:hAnsi="Times New Roman" w:cs="Times New Roman"/>
          <w:color w:val="000000"/>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Драматургия второй половины ХХ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Пьесы ‌</w:t>
      </w:r>
      <w:bookmarkStart w:id="42" w:name="fb12df69-ed8f-48ab-8ca6-a57ef48d4a76"/>
      <w:r w:rsidRPr="004373FC">
        <w:rPr>
          <w:rFonts w:ascii="Times New Roman" w:hAnsi="Times New Roman" w:cs="Times New Roman"/>
          <w:color w:val="000000"/>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народов России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Рассказы, повести, стихотворения ‌</w:t>
      </w:r>
      <w:bookmarkStart w:id="43" w:name="0f0c6efd-2243-4e7b-a9e6-610ded4f8ba6"/>
      <w:r w:rsidRPr="004373FC">
        <w:rPr>
          <w:rFonts w:ascii="Times New Roman" w:hAnsi="Times New Roman" w:cs="Times New Roman"/>
          <w:color w:val="000000"/>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Зарубежная литература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проза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4" w:name="3424e6a4-3ee0-472d-acee-634ba8415114"/>
      <w:r w:rsidRPr="004373FC">
        <w:rPr>
          <w:rFonts w:ascii="Times New Roman" w:hAnsi="Times New Roman" w:cs="Times New Roman"/>
          <w:color w:val="000000"/>
          <w:lang w:val="ru-RU"/>
        </w:rPr>
        <w:t xml:space="preserve">(не менее одного произведения по выбору). </w:t>
      </w:r>
      <w:proofErr w:type="gramStart"/>
      <w:r w:rsidRPr="004373FC">
        <w:rPr>
          <w:rFonts w:ascii="Times New Roman" w:hAnsi="Times New Roman" w:cs="Times New Roman"/>
          <w:color w:val="000000"/>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поэзия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5" w:name="dc44d0ad-ef88-4d21-8f36-1efedb242d66"/>
      <w:r w:rsidRPr="004373FC">
        <w:rPr>
          <w:rFonts w:ascii="Times New Roman" w:hAnsi="Times New Roman" w:cs="Times New Roman"/>
          <w:color w:val="000000"/>
          <w:lang w:val="ru-RU"/>
        </w:rPr>
        <w:t>(не менее двух стихотворений одного из поэтов по выбору). Например, стихотворения Г. Аполлинера, Т. С. Элиота и др.</w:t>
      </w:r>
      <w:bookmarkEnd w:id="4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драматургия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6" w:name="ad5ca050-f670-442b-9bbe-1faa7299b5ae"/>
      <w:r w:rsidRPr="004373FC">
        <w:rPr>
          <w:rFonts w:ascii="Times New Roman" w:hAnsi="Times New Roman" w:cs="Times New Roman"/>
          <w:color w:val="000000"/>
          <w:lang w:val="ru-RU"/>
        </w:rPr>
        <w:t xml:space="preserve">(не менее одного произведения по выбору). </w:t>
      </w:r>
      <w:proofErr w:type="gramStart"/>
      <w:r w:rsidRPr="004373FC">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4373FC">
        <w:rPr>
          <w:rFonts w:ascii="Times New Roman" w:hAnsi="Times New Roman" w:cs="Times New Roman"/>
          <w:color w:val="000000"/>
          <w:lang w:val="ru-RU"/>
        </w:rPr>
        <w:t>‌‌</w:t>
      </w:r>
      <w:proofErr w:type="gramEnd"/>
    </w:p>
    <w:p w:rsidR="00231815" w:rsidRPr="004373FC" w:rsidRDefault="00231815">
      <w:pPr>
        <w:rPr>
          <w:rFonts w:ascii="Times New Roman" w:hAnsi="Times New Roman" w:cs="Times New Roman"/>
          <w:lang w:val="ru-RU"/>
        </w:rPr>
        <w:sectPr w:rsidR="00231815" w:rsidRPr="004373FC">
          <w:pgSz w:w="11906" w:h="16383"/>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lang w:val="ru-RU"/>
        </w:rPr>
      </w:pPr>
      <w:bookmarkStart w:id="47" w:name="block-22657986"/>
      <w:bookmarkEnd w:id="3"/>
      <w:r w:rsidRPr="004373FC">
        <w:rPr>
          <w:rFonts w:ascii="Times New Roman" w:hAnsi="Times New Roman" w:cs="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Изучение литературы в средней школе направлено на достижение </w:t>
      </w:r>
      <w:proofErr w:type="gramStart"/>
      <w:r w:rsidRPr="004373FC">
        <w:rPr>
          <w:rFonts w:ascii="Times New Roman" w:hAnsi="Times New Roman" w:cs="Times New Roman"/>
          <w:color w:val="000000"/>
          <w:lang w:val="ru-RU"/>
        </w:rPr>
        <w:t>обучающимися</w:t>
      </w:r>
      <w:proofErr w:type="gramEnd"/>
      <w:r w:rsidRPr="004373FC">
        <w:rPr>
          <w:rFonts w:ascii="Times New Roman" w:hAnsi="Times New Roman" w:cs="Times New Roman"/>
          <w:color w:val="000000"/>
          <w:lang w:val="ru-RU"/>
        </w:rPr>
        <w:t xml:space="preserve"> следующих личностных, метапредметных и предметных результатов освоения учебного предмета.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ЛИЧНОСТНЫЕ РЕЗУЛЬТАТЫ</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4373FC">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373FC">
        <w:rPr>
          <w:rFonts w:ascii="Times New Roman" w:hAnsi="Times New Roman" w:cs="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1) </w:t>
      </w:r>
      <w:proofErr w:type="gramStart"/>
      <w:r w:rsidRPr="004373FC">
        <w:rPr>
          <w:rFonts w:ascii="Times New Roman" w:hAnsi="Times New Roman" w:cs="Times New Roman"/>
          <w:color w:val="000000"/>
        </w:rPr>
        <w:t>гражданского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принятие традиционных национальных, общечеловеческих </w:t>
      </w:r>
      <w:r w:rsidRPr="004373FC">
        <w:rPr>
          <w:rFonts w:ascii="Times New Roman" w:hAnsi="Times New Roman" w:cs="Times New Roman"/>
          <w:color w:val="000000"/>
          <w:spacing w:val="-2"/>
          <w:lang w:val="ru-RU"/>
        </w:rPr>
        <w:t>гуманистических, демократических, семейных ценностей, в том</w:t>
      </w:r>
      <w:r w:rsidRPr="004373FC">
        <w:rPr>
          <w:rFonts w:ascii="Times New Roman" w:hAnsi="Times New Roman" w:cs="Times New Roman"/>
          <w:color w:val="000000"/>
          <w:lang w:val="ru-RU"/>
        </w:rPr>
        <w:t xml:space="preserve"> числе в сопоставлении с жизненными ситуациями, изображёнными в литературных произведениях;</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к гуманитарной и волонтёрской деятельности;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патриотического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3) духовно-нравственного воспитания:</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духовных ценностей российского народа;</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сформированность нравственного сознания, этического поведения; </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личного вклада в построение устойчивого будущего;</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4) </w:t>
      </w:r>
      <w:proofErr w:type="gramStart"/>
      <w:r w:rsidRPr="004373FC">
        <w:rPr>
          <w:rFonts w:ascii="Times New Roman" w:hAnsi="Times New Roman" w:cs="Times New Roman"/>
          <w:color w:val="000000"/>
        </w:rPr>
        <w:t>эстетического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5) </w:t>
      </w:r>
      <w:proofErr w:type="gramStart"/>
      <w:r w:rsidRPr="004373FC">
        <w:rPr>
          <w:rFonts w:ascii="Times New Roman" w:hAnsi="Times New Roman" w:cs="Times New Roman"/>
          <w:color w:val="000000"/>
        </w:rPr>
        <w:t>физического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6) </w:t>
      </w:r>
      <w:proofErr w:type="gramStart"/>
      <w:r w:rsidRPr="004373FC">
        <w:rPr>
          <w:rFonts w:ascii="Times New Roman" w:hAnsi="Times New Roman" w:cs="Times New Roman"/>
          <w:color w:val="000000"/>
        </w:rPr>
        <w:t>трудового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7) </w:t>
      </w:r>
      <w:proofErr w:type="gramStart"/>
      <w:r w:rsidRPr="004373FC">
        <w:rPr>
          <w:rFonts w:ascii="Times New Roman" w:hAnsi="Times New Roman" w:cs="Times New Roman"/>
          <w:color w:val="000000"/>
        </w:rPr>
        <w:t>экологического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4373FC">
        <w:rPr>
          <w:rFonts w:ascii="Times New Roman" w:hAnsi="Times New Roman" w:cs="Times New Roman"/>
          <w:color w:val="000000"/>
          <w:lang w:val="ru-RU"/>
        </w:rPr>
        <w:lastRenderedPageBreak/>
        <w:t xml:space="preserve">глобального характера экологических проблем, представленных в художественной литературе; </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8) </w:t>
      </w:r>
      <w:proofErr w:type="gramStart"/>
      <w:r w:rsidRPr="004373FC">
        <w:rPr>
          <w:rFonts w:ascii="Times New Roman" w:hAnsi="Times New Roman" w:cs="Times New Roman"/>
          <w:color w:val="000000"/>
        </w:rPr>
        <w:t>ценности</w:t>
      </w:r>
      <w:proofErr w:type="gramEnd"/>
      <w:r w:rsidRPr="004373FC">
        <w:rPr>
          <w:rFonts w:ascii="Times New Roman" w:hAnsi="Times New Roman" w:cs="Times New Roman"/>
          <w:color w:val="000000"/>
        </w:rPr>
        <w:t xml:space="preserve"> научного познания:</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373FC">
        <w:rPr>
          <w:rFonts w:ascii="Times New Roman" w:hAnsi="Times New Roman" w:cs="Times New Roman"/>
          <w:color w:val="000000"/>
          <w:lang w:val="ru-RU"/>
        </w:rPr>
        <w:t>у</w:t>
      </w:r>
      <w:proofErr w:type="gramEnd"/>
      <w:r w:rsidRPr="004373FC">
        <w:rPr>
          <w:rFonts w:ascii="Times New Roman" w:hAnsi="Times New Roman" w:cs="Times New Roman"/>
          <w:color w:val="000000"/>
          <w:lang w:val="ru-RU"/>
        </w:rPr>
        <w:t xml:space="preserve"> обучающихся совершенствуется эмоциональный интеллект, предполагающий сформированность:</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МЕТАПРЕДМЕТНЫЕ РЕЗУЛЬТАТЫ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Овладение универсальными </w:t>
      </w:r>
      <w:r w:rsidRPr="004373FC">
        <w:rPr>
          <w:rFonts w:ascii="Times New Roman" w:hAnsi="Times New Roman" w:cs="Times New Roman"/>
          <w:b/>
          <w:color w:val="000000"/>
          <w:lang w:val="ru-RU"/>
        </w:rPr>
        <w:t>учебными познавательными действиями</w:t>
      </w:r>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1) </w:t>
      </w:r>
      <w:proofErr w:type="gramStart"/>
      <w:r w:rsidRPr="004373FC">
        <w:rPr>
          <w:rFonts w:ascii="Times New Roman" w:hAnsi="Times New Roman" w:cs="Times New Roman"/>
          <w:color w:val="000000"/>
        </w:rPr>
        <w:t>базовые</w:t>
      </w:r>
      <w:proofErr w:type="gramEnd"/>
      <w:r w:rsidRPr="004373FC">
        <w:rPr>
          <w:rFonts w:ascii="Times New Roman" w:hAnsi="Times New Roman" w:cs="Times New Roman"/>
          <w:color w:val="000000"/>
        </w:rPr>
        <w:t xml:space="preserve"> логические действия:</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определять цели деятельности, задавать параметры и критерии их достижения;</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развивать креативное мышление при решении жизненных проблем с опорой на собственный читательский опыт;</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базовые</w:t>
      </w:r>
      <w:proofErr w:type="gramEnd"/>
      <w:r w:rsidRPr="004373FC">
        <w:rPr>
          <w:rFonts w:ascii="Times New Roman" w:hAnsi="Times New Roman" w:cs="Times New Roman"/>
          <w:color w:val="000000"/>
        </w:rPr>
        <w:t xml:space="preserve"> исследовательские действия: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spacing w:val="-2"/>
          <w:lang w:val="ru-RU"/>
        </w:rPr>
        <w:t xml:space="preserve">уметь интегрировать знания из разных предметных областей;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3) </w:t>
      </w:r>
      <w:proofErr w:type="gramStart"/>
      <w:r w:rsidRPr="004373FC">
        <w:rPr>
          <w:rFonts w:ascii="Times New Roman" w:hAnsi="Times New Roman" w:cs="Times New Roman"/>
          <w:color w:val="000000"/>
        </w:rPr>
        <w:t>работа</w:t>
      </w:r>
      <w:proofErr w:type="gramEnd"/>
      <w:r w:rsidRPr="004373FC">
        <w:rPr>
          <w:rFonts w:ascii="Times New Roman" w:hAnsi="Times New Roman" w:cs="Times New Roman"/>
          <w:color w:val="000000"/>
        </w:rPr>
        <w:t xml:space="preserve"> с информацией: </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4373FC">
        <w:rPr>
          <w:rFonts w:ascii="Times New Roman" w:hAnsi="Times New Roman" w:cs="Times New Roman"/>
          <w:color w:val="000000"/>
          <w:lang w:val="ru-RU"/>
        </w:rPr>
        <w:lastRenderedPageBreak/>
        <w:t>информации различных видов и форм представления при изучении той или иной темы по литературе;</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распознавания и защиты литературной </w:t>
      </w:r>
      <w:r w:rsidRPr="004373FC">
        <w:rPr>
          <w:rFonts w:ascii="Times New Roman" w:hAnsi="Times New Roman" w:cs="Times New Roman"/>
          <w:color w:val="000000"/>
          <w:spacing w:val="-2"/>
          <w:lang w:val="ru-RU"/>
        </w:rPr>
        <w:t>и другой информации, информационной безопасности личности.</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Овладение универсальными коммуникативными действиями: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общение: </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совместная</w:t>
      </w:r>
      <w:proofErr w:type="gramEnd"/>
      <w:r w:rsidRPr="004373FC">
        <w:rPr>
          <w:rFonts w:ascii="Times New Roman" w:hAnsi="Times New Roman" w:cs="Times New Roman"/>
          <w:color w:val="000000"/>
        </w:rPr>
        <w:t xml:space="preserve"> деятельность: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Овладение универсальными регулятивными действиями: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самоорганизация: </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оценивать приобретённый опыт с учётом литературных знаний;</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самоконтроль</w:t>
      </w:r>
      <w:proofErr w:type="gramEnd"/>
      <w:r w:rsidRPr="004373FC">
        <w:rPr>
          <w:rFonts w:ascii="Times New Roman" w:hAnsi="Times New Roman" w:cs="Times New Roman"/>
          <w:color w:val="000000"/>
        </w:rPr>
        <w:t>:</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уметь оценивать риски и своевременно принимать решения по их снижению;</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3) </w:t>
      </w:r>
      <w:proofErr w:type="gramStart"/>
      <w:r w:rsidRPr="004373FC">
        <w:rPr>
          <w:rFonts w:ascii="Times New Roman" w:hAnsi="Times New Roman" w:cs="Times New Roman"/>
          <w:color w:val="000000"/>
        </w:rPr>
        <w:t>принятие</w:t>
      </w:r>
      <w:proofErr w:type="gramEnd"/>
      <w:r w:rsidRPr="004373FC">
        <w:rPr>
          <w:rFonts w:ascii="Times New Roman" w:hAnsi="Times New Roman" w:cs="Times New Roman"/>
          <w:color w:val="000000"/>
        </w:rPr>
        <w:t xml:space="preserve"> себя и других:</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принимать себя, понимая свои недостатки и достоинства;</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признавать своё право и право других на ошибки в дискуссиях на литературные темы;</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развивать способность понимать мир с позиции другого человека, используя знания по литературе. </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ПРЕДМЕТНЫЕ РЕЗУЛЬТАТЫ (10–11 классы)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Предметные результаты по литературе в средней школе должны обеспечивать:</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роман Л. Н. Толстого «Война и мир»; одно произведение Н. С. Лескова; рассказы и пьеса «Вишнёвый сад» А. П. Чехова; </w:t>
      </w:r>
      <w:r w:rsidRPr="004373FC">
        <w:rPr>
          <w:rFonts w:ascii="Times New Roman" w:hAnsi="Times New Roman" w:cs="Times New Roman"/>
          <w:color w:val="000000"/>
          <w:lang w:val="ru-RU"/>
        </w:rPr>
        <w:lastRenderedPageBreak/>
        <w:t>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4373FC">
        <w:rPr>
          <w:rFonts w:ascii="Times New Roman" w:hAnsi="Times New Roman" w:cs="Times New Roman"/>
          <w:color w:val="000000"/>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373FC">
        <w:rPr>
          <w:rFonts w:ascii="Times New Roman" w:hAnsi="Times New Roman" w:cs="Times New Roman"/>
          <w:color w:val="000000"/>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373FC">
        <w:rPr>
          <w:rFonts w:ascii="Times New Roman" w:hAnsi="Times New Roman" w:cs="Times New Roman"/>
          <w:color w:val="000000"/>
          <w:lang w:val="ru-RU"/>
        </w:rPr>
        <w:t xml:space="preserve"> не менее двух произведений зарубежной литературы (в том числе романы и повести Ч. Диккенса, Г. Флобера, </w:t>
      </w:r>
      <w:proofErr w:type="gramStart"/>
      <w:r w:rsidRPr="004373FC">
        <w:rPr>
          <w:rFonts w:ascii="Times New Roman" w:hAnsi="Times New Roman" w:cs="Times New Roman"/>
          <w:color w:val="000000"/>
          <w:lang w:val="ru-RU"/>
        </w:rPr>
        <w:t>Дж</w:t>
      </w:r>
      <w:proofErr w:type="gramEnd"/>
      <w:r w:rsidRPr="004373FC">
        <w:rPr>
          <w:rFonts w:ascii="Times New Roman" w:hAnsi="Times New Roman" w:cs="Times New Roman"/>
          <w:color w:val="000000"/>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 xml:space="preserve">орчества писателя в процессе анализа художественных произведений, выявлять их связь с современностью;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373FC">
        <w:rPr>
          <w:rFonts w:ascii="Times New Roman" w:hAnsi="Times New Roman" w:cs="Times New Roman"/>
          <w:color w:val="000000"/>
          <w:spacing w:val="-2"/>
          <w:lang w:val="ru-RU"/>
        </w:rPr>
        <w:t>к</w:t>
      </w:r>
      <w:proofErr w:type="gramEnd"/>
      <w:r w:rsidRPr="004373FC">
        <w:rPr>
          <w:rFonts w:ascii="Times New Roman" w:hAnsi="Times New Roman" w:cs="Times New Roman"/>
          <w:color w:val="000000"/>
          <w:spacing w:val="-2"/>
          <w:lang w:val="ru-RU"/>
        </w:rPr>
        <w:t xml:space="preserve"> изученным в основной школе):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31815" w:rsidRPr="004373FC" w:rsidRDefault="00C44BC0">
      <w:pPr>
        <w:spacing w:after="0" w:line="480" w:lineRule="auto"/>
        <w:ind w:firstLine="600"/>
        <w:rPr>
          <w:rFonts w:ascii="Times New Roman" w:hAnsi="Times New Roman" w:cs="Times New Roman"/>
          <w:lang w:val="ru-RU"/>
        </w:rPr>
      </w:pPr>
      <w:r w:rsidRPr="004373FC">
        <w:rPr>
          <w:rFonts w:ascii="Times New Roman" w:hAnsi="Times New Roman" w:cs="Times New Roman"/>
          <w:b/>
          <w:color w:val="000000"/>
          <w:lang w:val="ru-RU"/>
        </w:rPr>
        <w:t>ПРЕДМЕТНЫЕ РЕЗУЛЬТАТЫ ПО КЛАССАМ:</w:t>
      </w:r>
      <w:r w:rsidRPr="004373FC">
        <w:rPr>
          <w:rFonts w:ascii="Times New Roman" w:hAnsi="Times New Roman" w:cs="Times New Roman"/>
          <w:color w:val="000000"/>
          <w:lang w:val="ru-RU"/>
        </w:rPr>
        <w:t xml:space="preserve">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10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3) сформированность устойчивого интереса к чтению как средству познания </w:t>
      </w:r>
      <w:proofErr w:type="gramStart"/>
      <w:r w:rsidRPr="004373FC">
        <w:rPr>
          <w:rFonts w:ascii="Times New Roman" w:hAnsi="Times New Roman" w:cs="Times New Roman"/>
          <w:color w:val="000000"/>
          <w:lang w:val="ru-RU"/>
        </w:rPr>
        <w:t>отечественной</w:t>
      </w:r>
      <w:proofErr w:type="gramEnd"/>
      <w:r w:rsidRPr="004373FC">
        <w:rPr>
          <w:rFonts w:ascii="Times New Roman" w:hAnsi="Times New Roman" w:cs="Times New Roman"/>
          <w:color w:val="000000"/>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6) способность выявлять в произведениях художественной литературы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373FC">
        <w:rPr>
          <w:rFonts w:ascii="Times New Roman" w:hAnsi="Times New Roman" w:cs="Times New Roman"/>
          <w:color w:val="000000"/>
          <w:lang w:val="ru-RU"/>
        </w:rPr>
        <w:t>обсуждения</w:t>
      </w:r>
      <w:proofErr w:type="gramEnd"/>
      <w:r w:rsidRPr="004373FC">
        <w:rPr>
          <w:rFonts w:ascii="Times New Roman" w:hAnsi="Times New Roman" w:cs="Times New Roman"/>
          <w:color w:val="000000"/>
          <w:lang w:val="ru-RU"/>
        </w:rPr>
        <w:t xml:space="preserve"> лучших образцов отечественной и зарубежной литературы;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lastRenderedPageBreak/>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373FC">
        <w:rPr>
          <w:rFonts w:ascii="Times New Roman" w:hAnsi="Times New Roman" w:cs="Times New Roman"/>
          <w:color w:val="000000"/>
          <w:spacing w:val="-2"/>
          <w:lang w:val="ru-RU"/>
        </w:rPr>
        <w:t>к</w:t>
      </w:r>
      <w:proofErr w:type="gramEnd"/>
      <w:r w:rsidRPr="004373FC">
        <w:rPr>
          <w:rFonts w:ascii="Times New Roman" w:hAnsi="Times New Roman" w:cs="Times New Roman"/>
          <w:color w:val="000000"/>
          <w:spacing w:val="-2"/>
          <w:lang w:val="ru-RU"/>
        </w:rPr>
        <w:t xml:space="preserve"> изученным в основной школе):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11 КЛАСС</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1"/>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373FC">
        <w:rPr>
          <w:rFonts w:ascii="Times New Roman" w:hAnsi="Times New Roman" w:cs="Times New Roman"/>
          <w:color w:val="000000"/>
          <w:spacing w:val="-1"/>
        </w:rPr>
        <w:t>XIX</w:t>
      </w:r>
      <w:r w:rsidRPr="004373FC">
        <w:rPr>
          <w:rFonts w:ascii="Times New Roman" w:hAnsi="Times New Roman" w:cs="Times New Roman"/>
          <w:color w:val="000000"/>
          <w:spacing w:val="-1"/>
          <w:lang w:val="ru-RU"/>
        </w:rPr>
        <w:t xml:space="preserve"> – начало </w:t>
      </w:r>
      <w:r w:rsidRPr="004373FC">
        <w:rPr>
          <w:rFonts w:ascii="Times New Roman" w:hAnsi="Times New Roman" w:cs="Times New Roman"/>
          <w:color w:val="000000"/>
          <w:spacing w:val="-1"/>
        </w:rPr>
        <w:t>XXI</w:t>
      </w:r>
      <w:r w:rsidRPr="004373FC">
        <w:rPr>
          <w:rFonts w:ascii="Times New Roman" w:hAnsi="Times New Roman" w:cs="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5) сформированность умений определять и учитывать историко-культурный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4373FC">
        <w:rPr>
          <w:rFonts w:ascii="Times New Roman" w:hAnsi="Times New Roman" w:cs="Times New Roman"/>
          <w:color w:val="000000"/>
        </w:rPr>
        <w:t>XIX</w:t>
      </w:r>
      <w:r w:rsidRPr="004373FC">
        <w:rPr>
          <w:rFonts w:ascii="Times New Roman" w:hAnsi="Times New Roman" w:cs="Times New Roman"/>
          <w:color w:val="000000"/>
          <w:lang w:val="ru-RU"/>
        </w:rPr>
        <w:t>–</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373FC">
        <w:rPr>
          <w:rFonts w:ascii="Times New Roman" w:hAnsi="Times New Roman" w:cs="Times New Roman"/>
          <w:color w:val="000000"/>
          <w:lang w:val="ru-RU"/>
        </w:rPr>
        <w:t>обсуждения</w:t>
      </w:r>
      <w:proofErr w:type="gramEnd"/>
      <w:r w:rsidRPr="004373FC">
        <w:rPr>
          <w:rFonts w:ascii="Times New Roman" w:hAnsi="Times New Roman" w:cs="Times New Roman"/>
          <w:color w:val="000000"/>
          <w:lang w:val="ru-RU"/>
        </w:rPr>
        <w:t xml:space="preserve"> лучших образцов отечественной и зарубежной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373FC">
        <w:rPr>
          <w:rFonts w:ascii="Times New Roman" w:hAnsi="Times New Roman" w:cs="Times New Roman"/>
          <w:color w:val="000000"/>
          <w:lang w:val="ru-RU"/>
        </w:rPr>
        <w:t>к</w:t>
      </w:r>
      <w:proofErr w:type="gramEnd"/>
      <w:r w:rsidRPr="004373FC">
        <w:rPr>
          <w:rFonts w:ascii="Times New Roman" w:hAnsi="Times New Roman" w:cs="Times New Roman"/>
          <w:color w:val="000000"/>
          <w:lang w:val="ru-RU"/>
        </w:rPr>
        <w:t xml:space="preserve"> изученным в основной школе):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31815" w:rsidRPr="004373FC" w:rsidRDefault="00231815">
      <w:pPr>
        <w:rPr>
          <w:rFonts w:ascii="Times New Roman" w:hAnsi="Times New Roman" w:cs="Times New Roman"/>
          <w:lang w:val="ru-RU"/>
        </w:rPr>
        <w:sectPr w:rsidR="00231815" w:rsidRPr="004373FC">
          <w:pgSz w:w="11906" w:h="16383"/>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bookmarkStart w:id="48" w:name="block-22657983"/>
      <w:bookmarkEnd w:id="47"/>
      <w:r w:rsidRPr="004373FC">
        <w:rPr>
          <w:rFonts w:ascii="Times New Roman" w:hAnsi="Times New Roman" w:cs="Times New Roman"/>
          <w:b/>
          <w:color w:val="000000"/>
          <w:lang w:val="ru-RU"/>
        </w:rPr>
        <w:lastRenderedPageBreak/>
        <w:t xml:space="preserve"> </w:t>
      </w:r>
      <w:r w:rsidRPr="004373FC">
        <w:rPr>
          <w:rFonts w:ascii="Times New Roman" w:hAnsi="Times New Roman" w:cs="Times New Roman"/>
          <w:b/>
          <w:color w:val="000000"/>
        </w:rPr>
        <w:t xml:space="preserve">ТЕМАТИЧЕСКИЙ ПЛАН </w:t>
      </w: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190"/>
        <w:gridCol w:w="946"/>
        <w:gridCol w:w="1841"/>
        <w:gridCol w:w="1910"/>
        <w:gridCol w:w="4323"/>
      </w:tblGrid>
      <w:tr w:rsidR="00231815" w:rsidRPr="004373FC" w:rsidTr="00763EC0">
        <w:trPr>
          <w:trHeight w:val="144"/>
          <w:tblCellSpacing w:w="20" w:type="nil"/>
        </w:trPr>
        <w:tc>
          <w:tcPr>
            <w:tcW w:w="83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419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Наименование разделов и тем программы </w:t>
            </w:r>
          </w:p>
          <w:p w:rsidR="00231815" w:rsidRPr="004373FC" w:rsidRDefault="00231815">
            <w:pPr>
              <w:spacing w:after="0"/>
              <w:ind w:left="135"/>
              <w:rPr>
                <w:rFonts w:ascii="Times New Roman" w:hAnsi="Times New Roman" w:cs="Times New Roman"/>
              </w:rPr>
            </w:pPr>
          </w:p>
        </w:tc>
        <w:tc>
          <w:tcPr>
            <w:tcW w:w="4697" w:type="dxa"/>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 часов</w:t>
            </w:r>
          </w:p>
        </w:tc>
        <w:tc>
          <w:tcPr>
            <w:tcW w:w="4323"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4190" w:type="dxa"/>
            <w:vMerge/>
            <w:tcBorders>
              <w:top w:val="nil"/>
            </w:tcBorders>
            <w:tcMar>
              <w:top w:w="50" w:type="dxa"/>
              <w:left w:w="100" w:type="dxa"/>
            </w:tcMar>
          </w:tcPr>
          <w:p w:rsidR="00231815" w:rsidRPr="004373FC" w:rsidRDefault="00231815">
            <w:pPr>
              <w:rPr>
                <w:rFonts w:ascii="Times New Roman" w:hAnsi="Times New Roman" w:cs="Times New Roman"/>
              </w:rPr>
            </w:pPr>
          </w:p>
        </w:tc>
        <w:tc>
          <w:tcPr>
            <w:tcW w:w="94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841"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91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1.</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Литература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Н. Островский. Драма «Гроза»</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 А. Гончаров. Роман «Обломов»</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1.3</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 С. Тургенев. Роман «Отцы и дети»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7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Ф. И. Тютчев. Стихотворения (не менее трёх по выбору). Например, «</w:t>
            </w:r>
            <w:r w:rsidRPr="004373FC">
              <w:rPr>
                <w:rFonts w:ascii="Times New Roman" w:hAnsi="Times New Roman" w:cs="Times New Roman"/>
                <w:color w:val="000000"/>
              </w:rPr>
              <w:t>Silentium</w:t>
            </w:r>
            <w:r w:rsidRPr="004373FC">
              <w:rPr>
                <w:rFonts w:ascii="Times New Roman" w:hAnsi="Times New Roman" w:cs="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4373FC">
              <w:rPr>
                <w:rFonts w:ascii="Times New Roman" w:hAnsi="Times New Roman" w:cs="Times New Roman"/>
                <w:color w:val="000000"/>
              </w:rPr>
              <w:t>(«Я встретил вас — и всё былое...»)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1.5</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Н. А. Некрасов. Стихотворения (не </w:t>
            </w:r>
            <w:r w:rsidRPr="004373FC">
              <w:rPr>
                <w:rFonts w:ascii="Times New Roman" w:hAnsi="Times New Roman" w:cs="Times New Roman"/>
                <w:color w:val="000000"/>
                <w:lang w:val="ru-RU"/>
              </w:rPr>
              <w:lastRenderedPageBreak/>
              <w:t xml:space="preserve">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373FC">
              <w:rPr>
                <w:rFonts w:ascii="Times New Roman" w:hAnsi="Times New Roman" w:cs="Times New Roman"/>
                <w:color w:val="000000"/>
              </w:rPr>
              <w:t>Поэма «Кому на Руси жить хорошо»</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lastRenderedPageBreak/>
              <w:t xml:space="preserve"> 6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1.6</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Фет. Стихотворения (не менее трёх по выбору). </w:t>
            </w:r>
            <w:proofErr w:type="gramStart"/>
            <w:r w:rsidRPr="004373F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Луной был полон сад. Лежали…»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1.7</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1.8</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Ф. М. Достоевский. Роман «Преступление и наказание»</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1.9</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Л. Н. Толстой. Роман-эпопея «Война и мир»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7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1.10</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Н. С. Лесков. Рассказы и повести (не менее одного произведения по выбору). </w:t>
            </w:r>
            <w:r w:rsidRPr="004373FC">
              <w:rPr>
                <w:rFonts w:ascii="Times New Roman" w:hAnsi="Times New Roman" w:cs="Times New Roman"/>
                <w:color w:val="000000"/>
              </w:rPr>
              <w:t>Например, «Очарованный странник», «Однодум»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П. Чехов. Рассказы (не менее трёх по выбору). Например, «Студент», «Ионыч», «Дама с собачкой», «Человек в футляре» и др. </w:t>
            </w:r>
            <w:r w:rsidRPr="004373FC">
              <w:rPr>
                <w:rFonts w:ascii="Times New Roman" w:hAnsi="Times New Roman" w:cs="Times New Roman"/>
                <w:color w:val="000000"/>
              </w:rPr>
              <w:t>Комедия «Вишнёвый сад»</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9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69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2.</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народов России</w:t>
            </w:r>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Стихотворения (не менее одного по выбору). Например, Г.Тукая, К. Хетагурова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3.</w:t>
            </w:r>
            <w:r w:rsidRPr="004373FC">
              <w:rPr>
                <w:rFonts w:ascii="Times New Roman" w:hAnsi="Times New Roman" w:cs="Times New Roman"/>
                <w:color w:val="000000"/>
              </w:rPr>
              <w:t xml:space="preserve"> </w:t>
            </w:r>
            <w:r w:rsidRPr="004373FC">
              <w:rPr>
                <w:rFonts w:ascii="Times New Roman" w:hAnsi="Times New Roman" w:cs="Times New Roman"/>
                <w:b/>
                <w:color w:val="000000"/>
              </w:rPr>
              <w:t>Зарубежная литература</w:t>
            </w:r>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проза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3.2</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Зарубежная поэзия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двух стихотворений одного из поэтов по выбору). </w:t>
            </w:r>
            <w:r w:rsidRPr="004373FC">
              <w:rPr>
                <w:rFonts w:ascii="Times New Roman" w:hAnsi="Times New Roman" w:cs="Times New Roman"/>
                <w:color w:val="000000"/>
              </w:rPr>
              <w:t>Например, стихотворения А.Рембо, Ш.Бодлера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3.3</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драматургия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одного </w:t>
            </w:r>
            <w:r w:rsidRPr="004373FC">
              <w:rPr>
                <w:rFonts w:ascii="Times New Roman" w:hAnsi="Times New Roman" w:cs="Times New Roman"/>
                <w:color w:val="000000"/>
                <w:lang w:val="ru-RU"/>
              </w:rPr>
              <w:lastRenderedPageBreak/>
              <w:t>произведения по выбору). Например, пьесы Г.Гауптмана «Перед восходом солнца»; Г.Ибсена «Кукольный дом»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lastRenderedPageBreak/>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3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lastRenderedPageBreak/>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Развитие речи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Уроки внеклассного чтения</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Итоговые контрольные работы</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Подготовка и защита проектов</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Резервные уроки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8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ОБЩЕЕ КОЛИЧЕСТВО ЧАСОВ ПО ПРОГРАММЕ</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32 </w:t>
            </w:r>
          </w:p>
        </w:tc>
        <w:tc>
          <w:tcPr>
            <w:tcW w:w="4323" w:type="dxa"/>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246"/>
        <w:gridCol w:w="1438"/>
        <w:gridCol w:w="1716"/>
        <w:gridCol w:w="1779"/>
        <w:gridCol w:w="3991"/>
      </w:tblGrid>
      <w:tr w:rsidR="00231815" w:rsidRPr="004373FC">
        <w:trPr>
          <w:trHeight w:val="144"/>
          <w:tblCellSpacing w:w="20" w:type="nil"/>
        </w:trPr>
        <w:tc>
          <w:tcPr>
            <w:tcW w:w="57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325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Наименование разделов и тем программы </w:t>
            </w:r>
          </w:p>
          <w:p w:rsidR="00231815" w:rsidRPr="004373FC" w:rsidRDefault="00231815">
            <w:pPr>
              <w:spacing w:after="0"/>
              <w:ind w:left="135"/>
              <w:rPr>
                <w:rFonts w:ascii="Times New Roman" w:hAnsi="Times New Roman" w:cs="Times New Roman"/>
              </w:rPr>
            </w:pPr>
          </w:p>
        </w:tc>
        <w:tc>
          <w:tcPr>
            <w:tcW w:w="0" w:type="auto"/>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 часов</w:t>
            </w:r>
          </w:p>
        </w:tc>
        <w:tc>
          <w:tcPr>
            <w:tcW w:w="253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938"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654"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744"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1.</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Литература конца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 начала ХХ века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Л. Н. Андреев. Рассказы и повести (одно произведение по выбору). </w:t>
            </w:r>
            <w:r w:rsidRPr="004373FC">
              <w:rPr>
                <w:rFonts w:ascii="Times New Roman" w:hAnsi="Times New Roman" w:cs="Times New Roman"/>
                <w:color w:val="000000"/>
              </w:rPr>
              <w:t>Например, «Иуда Искариот», «Большой шлем»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М. Горький. Рассказы (один по выбору). Например, «Старуха Изергиль», «Макар Чудра», «</w:t>
            </w:r>
            <w:proofErr w:type="gramStart"/>
            <w:r w:rsidRPr="004373FC">
              <w:rPr>
                <w:rFonts w:ascii="Times New Roman" w:hAnsi="Times New Roman" w:cs="Times New Roman"/>
                <w:color w:val="000000"/>
                <w:lang w:val="ru-RU"/>
              </w:rPr>
              <w:t>Коновалов</w:t>
            </w:r>
            <w:proofErr w:type="gramEnd"/>
            <w:r w:rsidRPr="004373FC">
              <w:rPr>
                <w:rFonts w:ascii="Times New Roman" w:hAnsi="Times New Roman" w:cs="Times New Roman"/>
                <w:color w:val="000000"/>
                <w:lang w:val="ru-RU"/>
              </w:rPr>
              <w:t xml:space="preserve">» и др. </w:t>
            </w:r>
            <w:r w:rsidRPr="004373FC">
              <w:rPr>
                <w:rFonts w:ascii="Times New Roman" w:hAnsi="Times New Roman" w:cs="Times New Roman"/>
                <w:color w:val="000000"/>
              </w:rPr>
              <w:t>Пьеса «На дне».</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5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Стихотворения поэтов Серебряного века (не менее двух стихотворений одного поэта по выбору). Например, </w:t>
            </w:r>
            <w:proofErr w:type="gramStart"/>
            <w:r w:rsidRPr="004373FC">
              <w:rPr>
                <w:rFonts w:ascii="Times New Roman" w:hAnsi="Times New Roman" w:cs="Times New Roman"/>
                <w:color w:val="000000"/>
              </w:rPr>
              <w:t>c</w:t>
            </w:r>
            <w:proofErr w:type="gramEnd"/>
            <w:r w:rsidRPr="004373FC">
              <w:rPr>
                <w:rFonts w:ascii="Times New Roman" w:hAnsi="Times New Roman" w:cs="Times New Roman"/>
                <w:color w:val="000000"/>
                <w:lang w:val="ru-RU"/>
              </w:rPr>
              <w:t>тихотворения К. Д. Бальмонта, М. А. Волошина, Н. С. Гумилёва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2.</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ХХ века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lastRenderedPageBreak/>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373FC">
              <w:rPr>
                <w:rFonts w:ascii="Times New Roman" w:hAnsi="Times New Roman" w:cs="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4373FC">
              <w:rPr>
                <w:rFonts w:ascii="Times New Roman" w:hAnsi="Times New Roman" w:cs="Times New Roman"/>
                <w:color w:val="000000"/>
              </w:rPr>
              <w:t>Поэма «Двенадцать».</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 В. Маяковский. Стихотворения (не менее трёх по выбору). </w:t>
            </w:r>
            <w:proofErr w:type="gramStart"/>
            <w:r w:rsidRPr="004373FC">
              <w:rPr>
                <w:rFonts w:ascii="Times New Roman" w:hAnsi="Times New Roman" w:cs="Times New Roman"/>
                <w:color w:val="000000"/>
                <w:lang w:val="ru-RU"/>
              </w:rPr>
              <w:t xml:space="preserve">Например, «А вы могли бы?», «Нате!», «Послушайте!», «Лиличка!», «Юбилейное», «Прозаседавшиеся», «Письмо Татьяне Яковлевой» и др. </w:t>
            </w:r>
            <w:r w:rsidRPr="004373FC">
              <w:rPr>
                <w:rFonts w:ascii="Times New Roman" w:hAnsi="Times New Roman" w:cs="Times New Roman"/>
                <w:color w:val="000000"/>
              </w:rPr>
              <w:t>Поэма «Облако в штанах».</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r w:rsidRPr="004373FC">
              <w:rPr>
                <w:rFonts w:ascii="Times New Roman" w:hAnsi="Times New Roman" w:cs="Times New Roman"/>
                <w:color w:val="000000"/>
                <w:lang w:val="ru-RU"/>
              </w:rPr>
              <w:lastRenderedPageBreak/>
              <w:t>собою не чуя страны…»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373FC">
              <w:rPr>
                <w:rFonts w:ascii="Times New Roman" w:hAnsi="Times New Roman" w:cs="Times New Roman"/>
                <w:color w:val="000000"/>
              </w:rPr>
              <w:t>Поэма «Реквием».</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А. Шолохов. Роман-эпопея «Тихий Дон» (избранные главы)</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П. Платонов. Рассказы и повести (одно произведение по выбору)</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апример, «В прекрасном и яростном мире», «Котлован», «Возвращение»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Проза о Великой Отечественной войне (по одному произведению не менее чем трех писателей по выбору). </w:t>
            </w:r>
            <w:proofErr w:type="gramStart"/>
            <w:r w:rsidRPr="004373FC">
              <w:rPr>
                <w:rFonts w:ascii="Times New Roman" w:hAnsi="Times New Roman" w:cs="Times New Roman"/>
                <w:color w:val="000000"/>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373FC">
              <w:rPr>
                <w:rFonts w:ascii="Times New Roman" w:hAnsi="Times New Roman" w:cs="Times New Roman"/>
                <w:color w:val="000000"/>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А.А.Фадеев. Роман «Молодая гвардия»</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Библиотека ЦОК </w:t>
            </w:r>
            <w:hyperlink r:id="rId6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Урок. </w:t>
            </w:r>
            <w:r w:rsidRPr="004373FC">
              <w:rPr>
                <w:rFonts w:ascii="Times New Roman" w:hAnsi="Times New Roman" w:cs="Times New Roman"/>
                <w:color w:val="000000"/>
              </w:rPr>
              <w:t xml:space="preserve">РФ </w:t>
            </w:r>
            <w:hyperlink>
              <w:r w:rsidRPr="004373FC">
                <w:rPr>
                  <w:rFonts w:ascii="Times New Roman" w:hAnsi="Times New Roman" w:cs="Times New Roman"/>
                  <w:color w:val="0000FF"/>
                  <w:u w:val="single"/>
                </w:rPr>
                <w:t>https://урок.рф/library</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В.О.Богомолов. Роман "В августе сорок </w:t>
            </w:r>
            <w:r w:rsidRPr="004373FC">
              <w:rPr>
                <w:rFonts w:ascii="Times New Roman" w:hAnsi="Times New Roman" w:cs="Times New Roman"/>
                <w:color w:val="000000"/>
                <w:lang w:val="ru-RU"/>
              </w:rPr>
              <w:lastRenderedPageBreak/>
              <w:t>четвертого"</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2.16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Драматургия о Великой Отечественной войне. Пьесы (одно произведение по выбору). </w:t>
            </w:r>
            <w:r w:rsidRPr="004373FC">
              <w:rPr>
                <w:rFonts w:ascii="Times New Roman" w:hAnsi="Times New Roman" w:cs="Times New Roman"/>
                <w:color w:val="000000"/>
              </w:rPr>
              <w:t>Например, В. С. Розов «Вечно живые»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 Л. Пастернак. Стихотворения (не менее трёх по выбору). Например, «Февраль. </w:t>
            </w:r>
            <w:proofErr w:type="gramStart"/>
            <w:r w:rsidRPr="004373FC">
              <w:rPr>
                <w:rFonts w:ascii="Times New Roman" w:hAnsi="Times New Roman" w:cs="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373FC">
              <w:rPr>
                <w:rFonts w:ascii="Times New Roman" w:hAnsi="Times New Roman" w:cs="Times New Roman"/>
                <w:color w:val="000000"/>
                <w:lang w:val="ru-RU"/>
              </w:rPr>
              <w:t>правда</w:t>
            </w:r>
            <w:proofErr w:type="gramEnd"/>
            <w:r w:rsidRPr="004373FC">
              <w:rPr>
                <w:rFonts w:ascii="Times New Roman" w:hAnsi="Times New Roman" w:cs="Times New Roman"/>
                <w:color w:val="000000"/>
                <w:lang w:val="ru-RU"/>
              </w:rPr>
              <w:t xml:space="preserve"> под камнем»)</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 Г. Распутин. Рассказы и повести (не менее одного произведения по выбору). </w:t>
            </w:r>
            <w:r w:rsidRPr="004373FC">
              <w:rPr>
                <w:rFonts w:ascii="Times New Roman" w:hAnsi="Times New Roman" w:cs="Times New Roman"/>
                <w:color w:val="000000"/>
              </w:rPr>
              <w:t>Например, «Живи и помни», «Прощание с Матёрой»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373FC">
              <w:rPr>
                <w:rFonts w:ascii="Times New Roman" w:hAnsi="Times New Roman" w:cs="Times New Roman"/>
                <w:color w:val="000000"/>
                <w:lang w:val="ru-RU"/>
              </w:rPr>
              <w:t xml:space="preserve"> ,</w:t>
            </w:r>
            <w:proofErr w:type="gramEnd"/>
            <w:r w:rsidRPr="004373FC">
              <w:rPr>
                <w:rFonts w:ascii="Times New Roman" w:hAnsi="Times New Roman" w:cs="Times New Roman"/>
                <w:color w:val="000000"/>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60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3.</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Проза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Проза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r w:rsidRPr="004373FC">
              <w:rPr>
                <w:rFonts w:ascii="Times New Roman" w:hAnsi="Times New Roman" w:cs="Times New Roman"/>
                <w:color w:val="000000"/>
                <w:lang w:val="ru-RU"/>
              </w:rPr>
              <w:lastRenderedPageBreak/>
              <w:t xml:space="preserve">«Бобришный </w:t>
            </w:r>
            <w:proofErr w:type="gramStart"/>
            <w:r w:rsidRPr="004373FC">
              <w:rPr>
                <w:rFonts w:ascii="Times New Roman" w:hAnsi="Times New Roman" w:cs="Times New Roman"/>
                <w:color w:val="000000"/>
                <w:lang w:val="ru-RU"/>
              </w:rPr>
              <w:t>угор» и</w:t>
            </w:r>
            <w:proofErr w:type="gramEnd"/>
            <w:r w:rsidRPr="004373FC">
              <w:rPr>
                <w:rFonts w:ascii="Times New Roman" w:hAnsi="Times New Roman" w:cs="Times New Roman"/>
                <w:color w:val="000000"/>
                <w:lang w:val="ru-RU"/>
              </w:rPr>
              <w:t xml:space="preserve"> др.); Г. Н. Владимов («Верный Руслан»); </w:t>
            </w:r>
            <w:proofErr w:type="gramStart"/>
            <w:r w:rsidRPr="004373FC">
              <w:rPr>
                <w:rFonts w:ascii="Times New Roman" w:hAnsi="Times New Roman" w:cs="Times New Roman"/>
                <w:color w:val="000000"/>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lastRenderedPageBreak/>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4.</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Поэзия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Поэзия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7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lastRenderedPageBreak/>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5.</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Драматургия второй половины ХХ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Драматургия второй половины ХХ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8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6.</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народов России</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7.</w:t>
            </w:r>
            <w:r w:rsidRPr="004373FC">
              <w:rPr>
                <w:rFonts w:ascii="Times New Roman" w:hAnsi="Times New Roman" w:cs="Times New Roman"/>
                <w:color w:val="000000"/>
              </w:rPr>
              <w:t xml:space="preserve"> </w:t>
            </w:r>
            <w:r w:rsidRPr="004373FC">
              <w:rPr>
                <w:rFonts w:ascii="Times New Roman" w:hAnsi="Times New Roman" w:cs="Times New Roman"/>
                <w:b/>
                <w:color w:val="000000"/>
              </w:rPr>
              <w:t>Зарубежная литература</w:t>
            </w:r>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проза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одного произведения по выбору). </w:t>
            </w:r>
            <w:proofErr w:type="gramStart"/>
            <w:r w:rsidRPr="004373FC">
              <w:rPr>
                <w:rFonts w:ascii="Times New Roman" w:hAnsi="Times New Roman" w:cs="Times New Roman"/>
                <w:color w:val="000000"/>
                <w:lang w:val="ru-RU"/>
              </w:rPr>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4373FC">
              <w:rPr>
                <w:rFonts w:ascii="Times New Roman" w:hAnsi="Times New Roman" w:cs="Times New Roman"/>
                <w:color w:val="000000"/>
                <w:lang w:val="ru-RU"/>
              </w:rPr>
              <w:lastRenderedPageBreak/>
              <w:t>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Зарубежная поэзия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двух стихотворений одного из поэтов по выбору). </w:t>
            </w:r>
            <w:r w:rsidRPr="004373FC">
              <w:rPr>
                <w:rFonts w:ascii="Times New Roman" w:hAnsi="Times New Roman" w:cs="Times New Roman"/>
                <w:color w:val="000000"/>
              </w:rPr>
              <w:t>Например, стихотворения Г. Аполлинера, Т. С. Элиота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1607C2">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драматургия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одного произведения по выбору). </w:t>
            </w:r>
            <w:proofErr w:type="gramStart"/>
            <w:r w:rsidRPr="004373FC">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Развитие речи</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7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Уроки внеклассного чтения</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Итоговые контрольные работы</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Подготовка и защита проектов</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Резервные уроки</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ОБЩЕЕ КОЛИЧЕСТВО ЧАСОВ ПО ПРОГРАММЕ</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bookmarkStart w:id="49" w:name="block-22657984"/>
      <w:bookmarkEnd w:id="48"/>
      <w:r w:rsidRPr="004373FC">
        <w:rPr>
          <w:rFonts w:ascii="Times New Roman" w:hAnsi="Times New Roman" w:cs="Times New Roman"/>
          <w:b/>
          <w:color w:val="000000"/>
        </w:rPr>
        <w:lastRenderedPageBreak/>
        <w:t xml:space="preserve"> ПОУРОЧНЫЙ ПЛАН </w:t>
      </w: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2598"/>
        <w:gridCol w:w="947"/>
        <w:gridCol w:w="1716"/>
        <w:gridCol w:w="1779"/>
        <w:gridCol w:w="1333"/>
        <w:gridCol w:w="4975"/>
      </w:tblGrid>
      <w:tr w:rsidR="00231815" w:rsidRPr="004373FC">
        <w:trPr>
          <w:trHeight w:val="144"/>
          <w:tblCellSpacing w:w="20" w:type="nil"/>
        </w:trPr>
        <w:tc>
          <w:tcPr>
            <w:tcW w:w="449"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325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Тема урока </w:t>
            </w:r>
          </w:p>
          <w:p w:rsidR="00231815" w:rsidRPr="004373FC" w:rsidRDefault="00231815">
            <w:pPr>
              <w:spacing w:after="0"/>
              <w:ind w:left="135"/>
              <w:rPr>
                <w:rFonts w:ascii="Times New Roman" w:hAnsi="Times New Roman" w:cs="Times New Roman"/>
              </w:rPr>
            </w:pPr>
          </w:p>
        </w:tc>
        <w:tc>
          <w:tcPr>
            <w:tcW w:w="0" w:type="auto"/>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 часов</w:t>
            </w:r>
          </w:p>
        </w:tc>
        <w:tc>
          <w:tcPr>
            <w:tcW w:w="1217"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Дата изучения </w:t>
            </w:r>
          </w:p>
          <w:p w:rsidR="00231815" w:rsidRPr="004373FC" w:rsidRDefault="00231815">
            <w:pPr>
              <w:spacing w:after="0"/>
              <w:ind w:left="135"/>
              <w:rPr>
                <w:rFonts w:ascii="Times New Roman" w:hAnsi="Times New Roman" w:cs="Times New Roman"/>
              </w:rPr>
            </w:pPr>
          </w:p>
        </w:tc>
        <w:tc>
          <w:tcPr>
            <w:tcW w:w="1927"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788"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479"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582"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Введение в курс литературы второй половины </w:t>
            </w:r>
            <w:proofErr w:type="gramStart"/>
            <w:r w:rsidRPr="004373FC">
              <w:rPr>
                <w:rFonts w:ascii="Times New Roman" w:hAnsi="Times New Roman" w:cs="Times New Roman"/>
                <w:color w:val="000000"/>
                <w:lang w:val="ru-RU"/>
              </w:rPr>
              <w:t>Х</w:t>
            </w:r>
            <w:proofErr w:type="gramEnd"/>
            <w:r w:rsidRPr="004373FC">
              <w:rPr>
                <w:rFonts w:ascii="Times New Roman" w:hAnsi="Times New Roman" w:cs="Times New Roman"/>
                <w:color w:val="000000"/>
              </w:rPr>
              <w:t>IX</w:t>
            </w:r>
            <w:r w:rsidRPr="004373FC">
              <w:rPr>
                <w:rFonts w:ascii="Times New Roman" w:hAnsi="Times New Roman" w:cs="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582"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/81279/</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Тематика и проблематика пьесы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/3888/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/83400/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Особенности сюжета и своеобразие конфликта пьесы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/11651/</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Город Калинов и его обитатели. </w:t>
            </w:r>
            <w:r w:rsidRPr="004373FC">
              <w:rPr>
                <w:rFonts w:ascii="Times New Roman" w:hAnsi="Times New Roman" w:cs="Times New Roman"/>
                <w:color w:val="000000"/>
              </w:rPr>
              <w:t>Образ Катерины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/93453/</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Смысл названия и символика пьесы. Драма «Гроза» в русской критике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8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/21-</w:t>
              </w:r>
              <w:r w:rsidRPr="004373FC">
                <w:rPr>
                  <w:rFonts w:ascii="Times New Roman" w:hAnsi="Times New Roman" w:cs="Times New Roman"/>
                  <w:color w:val="0000FF"/>
                  <w:u w:val="single"/>
                </w:rPr>
                <w:t>drama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groza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tyomnoe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carstvo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ostrovskogo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Развитие речи. Подготовка к </w:t>
            </w:r>
            <w:r w:rsidRPr="004373FC">
              <w:rPr>
                <w:rFonts w:ascii="Times New Roman" w:hAnsi="Times New Roman" w:cs="Times New Roman"/>
                <w:color w:val="000000"/>
                <w:lang w:val="ru-RU"/>
              </w:rPr>
              <w:lastRenderedPageBreak/>
              <w:t>домашнему сочинению по пьесе А.Н.Островского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w:t>
            </w:r>
            <w:r w:rsidRPr="004373FC">
              <w:rPr>
                <w:rFonts w:ascii="Times New Roman" w:hAnsi="Times New Roman" w:cs="Times New Roman"/>
                <w:color w:val="000000"/>
              </w:rPr>
              <w:t>C</w:t>
            </w:r>
            <w:r w:rsidRPr="004373FC">
              <w:rPr>
                <w:rFonts w:ascii="Times New Roman" w:hAnsi="Times New Roman" w:cs="Times New Roman"/>
                <w:color w:val="000000"/>
                <w:lang w:val="ru-RU"/>
              </w:rPr>
              <w:t>очинение по пьесе А.Н.Островского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И.А.Гончарова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/3491/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/34629/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/16-</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История создания романа "Обломов". Особенности композиции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/19-</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istoriko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главного героя. Обломов и Штольц</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/3500/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/93752/</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/18-</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andrej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shtolc</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antipod</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olga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ilinskaya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Женские образы в романе "Обломов" и их роль в развитии сюжета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28.09.2023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/8995/</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Социально-философский смысл романа "Обломов". Русская критика о романе. Понятие «</w:t>
            </w:r>
            <w:proofErr w:type="gramStart"/>
            <w:r w:rsidRPr="004373FC">
              <w:rPr>
                <w:rFonts w:ascii="Times New Roman" w:hAnsi="Times New Roman" w:cs="Times New Roman"/>
                <w:color w:val="000000"/>
                <w:lang w:val="ru-RU"/>
              </w:rPr>
              <w:t>обломовщина</w:t>
            </w:r>
            <w:proofErr w:type="gramEnd"/>
            <w:r w:rsidRPr="004373FC">
              <w:rPr>
                <w:rFonts w:ascii="Times New Roman" w:hAnsi="Times New Roman" w:cs="Times New Roman"/>
                <w:color w:val="000000"/>
                <w:lang w:val="ru-RU"/>
              </w:rPr>
              <w:t>»</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/19-</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istoriko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03.10.2023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/3521/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/280946/</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Сюжет и проблематика романа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06.10.2023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/3550/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/9026/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/09-</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nazvaniya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kompoziciya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нигилиста в романе «Отцы и дети», конфликт поколений</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10.10.2023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/281197/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dvoryanstvo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turgeneva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Женские образы в романе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/3532/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/9088/</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«Вечные темы» в романе «Отцы и дети». </w:t>
            </w:r>
            <w:r w:rsidRPr="004373FC">
              <w:rPr>
                <w:rFonts w:ascii="Times New Roman" w:hAnsi="Times New Roman" w:cs="Times New Roman"/>
                <w:color w:val="000000"/>
              </w:rPr>
              <w:t>Роль эпилога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13.10.2023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/3899/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/12483/</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Авторская позиция и способы ее выражения в романе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/9119/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slabost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sila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bazarova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Полемика вокруг романа «Отцы и дети»: Д.И.Писарев, М.Антонович и </w:t>
            </w:r>
            <w:proofErr w:type="gramStart"/>
            <w:r w:rsidRPr="004373FC">
              <w:rPr>
                <w:rFonts w:ascii="Times New Roman" w:hAnsi="Times New Roman" w:cs="Times New Roman"/>
                <w:color w:val="000000"/>
                <w:lang w:val="ru-RU"/>
              </w:rPr>
              <w:t>др</w:t>
            </w:r>
            <w:proofErr w:type="gramEnd"/>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/12-</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ispytaniya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glavnogo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geroya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w:t>
            </w:r>
            <w:proofErr w:type="gramStart"/>
            <w:r w:rsidRPr="004373FC">
              <w:rPr>
                <w:rFonts w:ascii="Times New Roman" w:hAnsi="Times New Roman" w:cs="Times New Roman"/>
                <w:color w:val="000000"/>
                <w:lang w:val="ru-RU"/>
              </w:rPr>
              <w:t>.П</w:t>
            </w:r>
            <w:proofErr w:type="gramEnd"/>
            <w:r w:rsidRPr="004373FC">
              <w:rPr>
                <w:rFonts w:ascii="Times New Roman" w:hAnsi="Times New Roman" w:cs="Times New Roman"/>
                <w:color w:val="000000"/>
                <w:lang w:val="ru-RU"/>
              </w:rPr>
              <w:t>одготовка к домашнему сочинению по роману И.С.Тургенева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20.10.2023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/300118/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/24-</w:t>
              </w:r>
              <w:r w:rsidRPr="004373FC">
                <w:rPr>
                  <w:rFonts w:ascii="Times New Roman" w:hAnsi="Times New Roman" w:cs="Times New Roman"/>
                  <w:color w:val="0000FF"/>
                  <w:u w:val="single"/>
                </w:rPr>
                <w:t>f</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tematika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Ф.И.Тютчев - поэт-философ</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/25-</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harakter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haos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kosmos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Тема родной природы в лирике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27.10.2023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/300118/</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Любовная лирика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/105612/</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/27-</w:t>
              </w:r>
              <w:r w:rsidRPr="004373FC">
                <w:rPr>
                  <w:rFonts w:ascii="Times New Roman" w:hAnsi="Times New Roman" w:cs="Times New Roman"/>
                  <w:color w:val="0000FF"/>
                  <w:u w:val="single"/>
                </w:rPr>
                <w:t>osnovnye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motivy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novatorskij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harakter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poehzii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1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этапы жизни и творчества Н.А.Некрасова. О </w:t>
            </w:r>
            <w:r w:rsidRPr="004373FC">
              <w:rPr>
                <w:rFonts w:ascii="Times New Roman" w:hAnsi="Times New Roman" w:cs="Times New Roman"/>
                <w:color w:val="000000"/>
                <w:lang w:val="ru-RU"/>
              </w:rPr>
              <w:lastRenderedPageBreak/>
              <w:t>народных истоках мироощущения поэта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/281166/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/26-</w:t>
              </w:r>
              <w:r w:rsidRPr="004373FC">
                <w:rPr>
                  <w:rFonts w:ascii="Times New Roman" w:hAnsi="Times New Roman" w:cs="Times New Roman"/>
                  <w:color w:val="0000FF"/>
                  <w:u w:val="single"/>
                </w:rPr>
                <w:lastRenderedPageBreak/>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mesto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literaturnom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processe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Гражданская поэзия и лирика чувств Н.А.Некрасова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/3541/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/281039/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Н.А.Некрасова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/116195/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поэмы Н.А.Некрасова «Кому на Руси жить хорошо». </w:t>
            </w:r>
            <w:r w:rsidRPr="004373FC">
              <w:rPr>
                <w:rFonts w:ascii="Times New Roman" w:hAnsi="Times New Roman" w:cs="Times New Roman"/>
                <w:color w:val="000000"/>
              </w:rPr>
              <w:t>Жанр, фольклорная основа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/116251/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/28-</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Сюжет поэмы «Кому на Руси жить хорошо»: путешествие как прием организации повествования. </w:t>
            </w:r>
            <w:r w:rsidRPr="004373FC">
              <w:rPr>
                <w:rFonts w:ascii="Times New Roman" w:hAnsi="Times New Roman" w:cs="Times New Roman"/>
                <w:color w:val="000000"/>
              </w:rPr>
              <w:t>Авторские отступления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/28-</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/3563/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/116313/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/29-</w:t>
              </w:r>
              <w:r w:rsidRPr="004373FC">
                <w:rPr>
                  <w:rFonts w:ascii="Times New Roman" w:hAnsi="Times New Roman" w:cs="Times New Roman"/>
                  <w:color w:val="0000FF"/>
                  <w:u w:val="single"/>
                </w:rPr>
                <w:t>obrazy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narodnyh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zastupnikov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Проблемы счастья и смысла жизни в поэме «Кому на Руси жить хорошо»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/30-</w:t>
              </w:r>
              <w:r w:rsidRPr="004373FC">
                <w:rPr>
                  <w:rFonts w:ascii="Times New Roman" w:hAnsi="Times New Roman" w:cs="Times New Roman"/>
                  <w:color w:val="0000FF"/>
                  <w:u w:val="single"/>
                </w:rPr>
                <w:t>obraz</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matreny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timofeevny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ideal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schastya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этапы жизни </w:t>
            </w:r>
            <w:r w:rsidRPr="004373FC">
              <w:rPr>
                <w:rFonts w:ascii="Times New Roman" w:hAnsi="Times New Roman" w:cs="Times New Roman"/>
                <w:color w:val="000000"/>
                <w:lang w:val="ru-RU"/>
              </w:rPr>
              <w:lastRenderedPageBreak/>
              <w:t>и творчества А. А.Фета. Теория «чистого искусства»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28.11.2023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1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/31-</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ehsteticheskie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principy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35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Человек и природа в лирике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/32-</w:t>
              </w:r>
              <w:r w:rsidRPr="004373FC">
                <w:rPr>
                  <w:rFonts w:ascii="Times New Roman" w:hAnsi="Times New Roman" w:cs="Times New Roman"/>
                  <w:color w:val="0000FF"/>
                  <w:u w:val="single"/>
                </w:rPr>
                <w:t>tematika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eyo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psihologizm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priroda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Художественное мастерство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/35195/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контрольному сочинению по поэзии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Контрольное сочинение по поэзии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/14417/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/35-</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ocherk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tvorchestve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«История одного города» как сатирическое произведение. Глава «О корени </w:t>
            </w:r>
            <w:r w:rsidRPr="004373FC">
              <w:rPr>
                <w:rFonts w:ascii="Times New Roman" w:hAnsi="Times New Roman" w:cs="Times New Roman"/>
                <w:color w:val="000000"/>
                <w:lang w:val="ru-RU"/>
              </w:rPr>
              <w:lastRenderedPageBreak/>
              <w:t>происхождения глуповцев»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/35318/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/36-</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odnogo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satiricheskoe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42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Собирательные образы градоначальников и «глуповцев»</w:t>
            </w:r>
            <w:proofErr w:type="gramStart"/>
            <w:r w:rsidRPr="004373FC">
              <w:rPr>
                <w:rFonts w:ascii="Times New Roman" w:hAnsi="Times New Roman" w:cs="Times New Roman"/>
                <w:color w:val="000000"/>
                <w:lang w:val="ru-RU"/>
              </w:rPr>
              <w:t>.«</w:t>
            </w:r>
            <w:proofErr w:type="gramEnd"/>
            <w:r w:rsidRPr="004373FC">
              <w:rPr>
                <w:rFonts w:ascii="Times New Roman" w:hAnsi="Times New Roman" w:cs="Times New Roman"/>
                <w:color w:val="000000"/>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/36-</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odnogo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satiricheskoe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презентации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Презентация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Ф.М. Достоевского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/5807/</w:t>
              </w:r>
              <w:r w:rsidRPr="004373FC">
                <w:rPr>
                  <w:rFonts w:ascii="Times New Roman" w:hAnsi="Times New Roman" w:cs="Times New Roman"/>
                  <w:color w:val="0000FF"/>
                  <w:u w:val="single"/>
                </w:rPr>
                <w:t>train</w:t>
              </w:r>
              <w:r w:rsidRPr="004373FC">
                <w:rPr>
                  <w:rFonts w:ascii="Times New Roman" w:hAnsi="Times New Roman" w:cs="Times New Roman"/>
                  <w:color w:val="0000FF"/>
                  <w:u w:val="single"/>
                  <w:lang w:val="ru-RU"/>
                </w:rPr>
                <w:t>/158865/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/37-</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ehsteticheskie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idealy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metoda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романа «Преступление и наказание». </w:t>
            </w:r>
            <w:r w:rsidRPr="004373FC">
              <w:rPr>
                <w:rFonts w:ascii="Times New Roman" w:hAnsi="Times New Roman" w:cs="Times New Roman"/>
                <w:color w:val="000000"/>
              </w:rPr>
              <w:t>Жанровые и композиционные особенности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/39-</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sozdaniya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сюжетные линии романа "Преступление и </w:t>
            </w:r>
            <w:r w:rsidRPr="004373FC">
              <w:rPr>
                <w:rFonts w:ascii="Times New Roman" w:hAnsi="Times New Roman" w:cs="Times New Roman"/>
                <w:color w:val="000000"/>
                <w:lang w:val="ru-RU"/>
              </w:rPr>
              <w:lastRenderedPageBreak/>
              <w:t>наказание". Преступление Раскольникова. Идея о праве сильной личности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/35429/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/40-</w:t>
              </w:r>
              <w:r w:rsidRPr="004373FC">
                <w:rPr>
                  <w:rFonts w:ascii="Times New Roman" w:hAnsi="Times New Roman" w:cs="Times New Roman"/>
                  <w:color w:val="0000FF"/>
                  <w:u w:val="single"/>
                </w:rPr>
                <w:lastRenderedPageBreak/>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syuzhetnye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obraznaya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sistema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48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Раскольников в системе образов. Раскольников и его «двойники»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28.12.2023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/300151/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/42-</w:t>
              </w:r>
              <w:r w:rsidRPr="004373FC">
                <w:rPr>
                  <w:rFonts w:ascii="Times New Roman" w:hAnsi="Times New Roman" w:cs="Times New Roman"/>
                  <w:color w:val="0000FF"/>
                  <w:u w:val="single"/>
                </w:rPr>
                <w:t>angely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demony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rodiona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dvojniki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proofErr w:type="gramStart"/>
            <w:r w:rsidRPr="004373FC">
              <w:rPr>
                <w:rFonts w:ascii="Times New Roman" w:hAnsi="Times New Roman" w:cs="Times New Roman"/>
                <w:color w:val="000000"/>
                <w:lang w:val="ru-RU"/>
              </w:rPr>
              <w:t>Униженные</w:t>
            </w:r>
            <w:proofErr w:type="gramEnd"/>
            <w:r w:rsidRPr="004373FC">
              <w:rPr>
                <w:rFonts w:ascii="Times New Roman" w:hAnsi="Times New Roman" w:cs="Times New Roman"/>
                <w:color w:val="000000"/>
                <w:lang w:val="ru-RU"/>
              </w:rPr>
              <w:t xml:space="preserve"> и оскорбленные в романе «Преступление и наказание». </w:t>
            </w:r>
            <w:r w:rsidRPr="004373FC">
              <w:rPr>
                <w:rFonts w:ascii="Times New Roman" w:hAnsi="Times New Roman" w:cs="Times New Roman"/>
                <w:color w:val="000000"/>
              </w:rPr>
              <w:t>Образ Петербурга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socialnye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istochniki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peterburg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/9213/</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Библейские мотивы и образы в «Преступлении и наказании»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/297565/</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Смысл названия романа «Преступление и наказание». </w:t>
            </w:r>
            <w:r w:rsidRPr="004373FC">
              <w:rPr>
                <w:rFonts w:ascii="Times New Roman" w:hAnsi="Times New Roman" w:cs="Times New Roman"/>
                <w:color w:val="000000"/>
              </w:rPr>
              <w:t>Роль финала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Художественное мастерство писателя. </w:t>
            </w:r>
            <w:r w:rsidRPr="004373FC">
              <w:rPr>
                <w:rFonts w:ascii="Times New Roman" w:hAnsi="Times New Roman" w:cs="Times New Roman"/>
                <w:color w:val="000000"/>
                <w:lang w:val="ru-RU"/>
              </w:rPr>
              <w:lastRenderedPageBreak/>
              <w:t xml:space="preserve">Психологизм в романе «Преступление и наказание» </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/3604/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/297410/</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lastRenderedPageBreak/>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/43-</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masterstvo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hudozhnika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54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18.01.2024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Л.Н.Толстого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/45-</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religioznye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iskaniya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романа «Война и мир». </w:t>
            </w:r>
            <w:r w:rsidRPr="004373FC">
              <w:rPr>
                <w:rFonts w:ascii="Times New Roman" w:hAnsi="Times New Roman" w:cs="Times New Roman"/>
                <w:color w:val="000000"/>
              </w:rPr>
              <w:t>Жанровые особенности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25.01.2024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/12670/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/46-</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sozdaniya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ehpopei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Смысл названия. Историческая основа произведения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Роман-эпопея «Война и мир». Нравственные устои и жизнь дворянства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/4637/</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/305481/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/47-</w:t>
              </w:r>
              <w:r w:rsidRPr="004373FC">
                <w:rPr>
                  <w:rFonts w:ascii="Times New Roman" w:hAnsi="Times New Roman" w:cs="Times New Roman"/>
                  <w:color w:val="0000FF"/>
                  <w:u w:val="single"/>
                </w:rPr>
                <w:t>izobrazhenie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dvoryanskogo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obshchestva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lastRenderedPageBreak/>
                <w:t>ehpopee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60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«Мысль семейная» в романе "Война и мир": Ростовы и Болконские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/3594/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/280884/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istinnyj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lozhnyj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patriotizm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02.02.2024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/3611/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/300182/</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/50-</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poiski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mesta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natasha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rostova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puti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schastyu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Андрей Болконский: поиски смысла жизни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06.02.2024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/6285/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/132974/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/48-</w:t>
              </w:r>
              <w:r w:rsidRPr="004373FC">
                <w:rPr>
                  <w:rFonts w:ascii="Times New Roman" w:hAnsi="Times New Roman" w:cs="Times New Roman"/>
                  <w:color w:val="0000FF"/>
                  <w:u w:val="single"/>
                </w:rPr>
                <w:t>doroga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andreya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bolkonskogo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Духовные искания Пьера Безухова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/3645/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/301198/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/49-</w:t>
              </w:r>
              <w:r w:rsidRPr="004373FC">
                <w:rPr>
                  <w:rFonts w:ascii="Times New Roman" w:hAnsi="Times New Roman" w:cs="Times New Roman"/>
                  <w:color w:val="0000FF"/>
                  <w:u w:val="single"/>
                </w:rPr>
                <w:t>put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iskanij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pera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bezuhova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Отечественная война 1812 года в романе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/53-</w:t>
              </w:r>
              <w:r w:rsidRPr="004373FC">
                <w:rPr>
                  <w:rFonts w:ascii="Times New Roman" w:hAnsi="Times New Roman" w:cs="Times New Roman"/>
                  <w:color w:val="0000FF"/>
                  <w:u w:val="single"/>
                </w:rPr>
                <w:t>groza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dvenadcatogo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13.02.2024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/3633/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/9306/</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Образы Кутузова и </w:t>
            </w:r>
            <w:r w:rsidRPr="004373FC">
              <w:rPr>
                <w:rFonts w:ascii="Times New Roman" w:hAnsi="Times New Roman" w:cs="Times New Roman"/>
                <w:color w:val="000000"/>
                <w:lang w:val="ru-RU"/>
              </w:rPr>
              <w:lastRenderedPageBreak/>
              <w:t>Наполеона в романе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15.02.2024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18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/3622/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/9337/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/52-</w:t>
              </w:r>
              <w:r w:rsidRPr="004373FC">
                <w:rPr>
                  <w:rFonts w:ascii="Times New Roman" w:hAnsi="Times New Roman" w:cs="Times New Roman"/>
                  <w:color w:val="0000FF"/>
                  <w:u w:val="single"/>
                </w:rPr>
                <w:t>kutuzov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napoleon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67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«Мысль народная» в романе "Война и мир"</w:t>
            </w:r>
            <w:proofErr w:type="gramStart"/>
            <w:r w:rsidRPr="004373FC">
              <w:rPr>
                <w:rFonts w:ascii="Times New Roman" w:hAnsi="Times New Roman" w:cs="Times New Roman"/>
                <w:color w:val="000000"/>
                <w:lang w:val="ru-RU"/>
              </w:rPr>
              <w:t>.О</w:t>
            </w:r>
            <w:proofErr w:type="gramEnd"/>
            <w:r w:rsidRPr="004373FC">
              <w:rPr>
                <w:rFonts w:ascii="Times New Roman" w:hAnsi="Times New Roman" w:cs="Times New Roman"/>
                <w:color w:val="000000"/>
                <w:lang w:val="ru-RU"/>
              </w:rPr>
              <w:t>браз Платона Каратаева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20.02.2024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/3665/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/13344/</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Психологизм прозы Толстого: «диалектика души»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/4661/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/281008/</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Значение творчества Л.Н.Толстого в отечественной и мировой культуре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27.02.2024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/5787/</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/13096/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/54-</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Изображение этапов духовного пути личности в </w:t>
            </w:r>
            <w:r w:rsidRPr="004373FC">
              <w:rPr>
                <w:rFonts w:ascii="Times New Roman" w:hAnsi="Times New Roman" w:cs="Times New Roman"/>
                <w:color w:val="000000"/>
                <w:lang w:val="ru-RU"/>
              </w:rPr>
              <w:lastRenderedPageBreak/>
              <w:t>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/3573/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/107554/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/55-</w:t>
              </w:r>
              <w:r w:rsidRPr="004373FC">
                <w:rPr>
                  <w:rFonts w:ascii="Times New Roman" w:hAnsi="Times New Roman" w:cs="Times New Roman"/>
                  <w:color w:val="0000FF"/>
                  <w:u w:val="single"/>
                </w:rPr>
                <w:lastRenderedPageBreak/>
                <w:t>ocharovannyj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strannik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Внеклассное чтение «Любимые страницы литературы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контрольному сочинению по прозе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Контрольное сочинение по прозе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0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/3658/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/300213/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/57-</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osnovnye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cherty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masterstva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Идейно-художественное своеобразие рассказа «Ионыч»</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/60-</w:t>
              </w:r>
              <w:r w:rsidRPr="004373FC">
                <w:rPr>
                  <w:rFonts w:ascii="Times New Roman" w:hAnsi="Times New Roman" w:cs="Times New Roman"/>
                  <w:color w:val="0000FF"/>
                  <w:u w:val="single"/>
                </w:rPr>
                <w:t>rasskaz</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ionych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gibeli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chelovecheskoj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dushi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Многообразие философско-</w:t>
            </w:r>
            <w:r w:rsidRPr="004373FC">
              <w:rPr>
                <w:rFonts w:ascii="Times New Roman" w:hAnsi="Times New Roman" w:cs="Times New Roman"/>
                <w:color w:val="000000"/>
                <w:lang w:val="ru-RU"/>
              </w:rPr>
              <w:lastRenderedPageBreak/>
              <w:t>психологической проблематики в рассказах А.П. Чехова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/58-</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malenkogo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cheloveka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lastRenderedPageBreak/>
                <w:t>proze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20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/59-</w:t>
              </w:r>
              <w:r w:rsidRPr="004373FC">
                <w:rPr>
                  <w:rFonts w:ascii="Times New Roman" w:hAnsi="Times New Roman" w:cs="Times New Roman"/>
                  <w:color w:val="0000FF"/>
                  <w:u w:val="single"/>
                </w:rPr>
                <w:t>rasskazy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nikto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znaet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nastoyashchej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pravdy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80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жанровые особенности комедии «Вишневый сад». </w:t>
            </w:r>
            <w:r w:rsidRPr="004373FC">
              <w:rPr>
                <w:rFonts w:ascii="Times New Roman" w:hAnsi="Times New Roman" w:cs="Times New Roman"/>
                <w:color w:val="000000"/>
              </w:rPr>
              <w:t>Смысл названия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/63-</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dramaturgii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teatr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20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/63-</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dramaturgii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teatr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Проблематика комедии "Вишневый сад". Особенности кофликта и системы образов. </w:t>
            </w:r>
            <w:r w:rsidRPr="004373FC">
              <w:rPr>
                <w:rFonts w:ascii="Times New Roman" w:hAnsi="Times New Roman" w:cs="Times New Roman"/>
                <w:color w:val="000000"/>
              </w:rPr>
              <w:t>Разрушение «дворянского гнезда»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04.04.2024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/64-</w:t>
              </w:r>
              <w:r w:rsidRPr="004373FC">
                <w:rPr>
                  <w:rFonts w:ascii="Times New Roman" w:hAnsi="Times New Roman" w:cs="Times New Roman"/>
                  <w:color w:val="0000FF"/>
                  <w:u w:val="single"/>
                </w:rPr>
                <w:t>pesa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vishnyovyj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sad</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Раневская и Гаев как герои уходящего в прошлое усадебного быта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/4658/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/301229/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Художественное мастерство, новаторство Чехова-драматурга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/4301/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/49098/</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Значение творческого наследия Чехова для отечественной и мировой литературы и </w:t>
            </w:r>
            <w:r w:rsidRPr="004373FC">
              <w:rPr>
                <w:rFonts w:ascii="Times New Roman" w:hAnsi="Times New Roman" w:cs="Times New Roman"/>
                <w:color w:val="000000"/>
                <w:lang w:val="ru-RU"/>
              </w:rPr>
              <w:lastRenderedPageBreak/>
              <w:t>театра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/65-</w:t>
              </w:r>
              <w:r w:rsidRPr="004373FC">
                <w:rPr>
                  <w:rFonts w:ascii="Times New Roman" w:hAnsi="Times New Roman" w:cs="Times New Roman"/>
                  <w:color w:val="0000FF"/>
                  <w:u w:val="single"/>
                </w:rPr>
                <w:t>rossiya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-1880-1890-</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sobytiya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obshchestvennaya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86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Презентация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18.04.2024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Библиотека ЦОК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/66-</w:t>
              </w:r>
              <w:r w:rsidRPr="004373FC">
                <w:rPr>
                  <w:rFonts w:ascii="Times New Roman" w:hAnsi="Times New Roman" w:cs="Times New Roman"/>
                  <w:color w:val="0000FF"/>
                  <w:u w:val="single"/>
                </w:rPr>
                <w:t>obzor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zarubezhnoj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vtoroj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poloviny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xix</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Ч.Диккенс. Роман "Большие надежды". </w:t>
            </w:r>
            <w:r w:rsidRPr="004373FC">
              <w:rPr>
                <w:rFonts w:ascii="Times New Roman" w:hAnsi="Times New Roman" w:cs="Times New Roman"/>
                <w:color w:val="000000"/>
              </w:rPr>
              <w:t xml:space="preserve">Тематика, проблематика. Система </w:t>
            </w:r>
            <w:r w:rsidRPr="004373FC">
              <w:rPr>
                <w:rFonts w:ascii="Times New Roman" w:hAnsi="Times New Roman" w:cs="Times New Roman"/>
                <w:color w:val="000000"/>
              </w:rPr>
              <w:lastRenderedPageBreak/>
              <w:t>образов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lastRenderedPageBreak/>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25.04.2024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92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Резервный урок. Г. Флобер "Мадам Бовари". </w:t>
            </w:r>
            <w:r w:rsidRPr="004373FC">
              <w:rPr>
                <w:rFonts w:ascii="Times New Roman" w:hAnsi="Times New Roman" w:cs="Times New Roman"/>
                <w:color w:val="000000"/>
              </w:rPr>
              <w:t>Художественное мастерство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Письменный ответ на проблемный вопрос</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Страницы жизни поэта Ш. Бодлера., особенности его лирики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02.05.2024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Символические образы в стихотворениях, особенности поэтического языка Ш. Бодлера.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03.05.2024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Жизнь и творчество драматурга Г. Ибсен. История создания, сюжет и конфли</w:t>
            </w:r>
            <w:proofErr w:type="gramStart"/>
            <w:r w:rsidRPr="004373FC">
              <w:rPr>
                <w:rFonts w:ascii="Times New Roman" w:hAnsi="Times New Roman" w:cs="Times New Roman"/>
                <w:color w:val="000000"/>
                <w:lang w:val="ru-RU"/>
              </w:rPr>
              <w:t>кт в пр</w:t>
            </w:r>
            <w:proofErr w:type="gramEnd"/>
            <w:r w:rsidRPr="004373FC">
              <w:rPr>
                <w:rFonts w:ascii="Times New Roman" w:hAnsi="Times New Roman" w:cs="Times New Roman"/>
                <w:color w:val="000000"/>
                <w:lang w:val="ru-RU"/>
              </w:rPr>
              <w:t>оизведении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Библиотека ЦОК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/72-</w:t>
              </w:r>
              <w:r w:rsidRPr="004373FC">
                <w:rPr>
                  <w:rFonts w:ascii="Times New Roman" w:hAnsi="Times New Roman" w:cs="Times New Roman"/>
                  <w:color w:val="0000FF"/>
                  <w:u w:val="single"/>
                </w:rPr>
                <w:t>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ibsen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kukolnyj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w:t>
            </w:r>
            <w:r w:rsidRPr="004373FC">
              <w:rPr>
                <w:rFonts w:ascii="Times New Roman" w:hAnsi="Times New Roman" w:cs="Times New Roman"/>
                <w:color w:val="000000"/>
                <w:lang w:val="ru-RU"/>
              </w:rPr>
              <w:lastRenderedPageBreak/>
              <w:t xml:space="preserve">Повторение. Сквозные образы и мотивы в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16.05.2024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2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/67-</w:t>
              </w:r>
              <w:r w:rsidRPr="004373FC">
                <w:rPr>
                  <w:rFonts w:ascii="Times New Roman" w:hAnsi="Times New Roman" w:cs="Times New Roman"/>
                  <w:color w:val="0000FF"/>
                  <w:u w:val="single"/>
                </w:rPr>
                <w:lastRenderedPageBreak/>
                <w:t>russkaya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xix</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vliyanie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mirovuyu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99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Обобщение пройденного материала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Внеклассное чтение «В мире современной литературы»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Подготовка к презентации проекта по зарубежной литературе начала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3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1607C2">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Презентация проекта по зарубежной литературе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ОБЩЕЕ КОЛИЧЕСТВО ЧАСОВ ПО ПРОГРАММЕ</w:t>
            </w:r>
          </w:p>
        </w:tc>
        <w:tc>
          <w:tcPr>
            <w:tcW w:w="12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32 </w:t>
            </w:r>
          </w:p>
        </w:tc>
        <w:tc>
          <w:tcPr>
            <w:tcW w:w="0" w:type="auto"/>
            <w:gridSpan w:val="2"/>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7"/>
        <w:gridCol w:w="2706"/>
        <w:gridCol w:w="871"/>
        <w:gridCol w:w="1674"/>
        <w:gridCol w:w="1736"/>
        <w:gridCol w:w="1299"/>
        <w:gridCol w:w="5117"/>
      </w:tblGrid>
      <w:tr w:rsidR="00231815" w:rsidRPr="00763EC0">
        <w:trPr>
          <w:trHeight w:val="144"/>
          <w:tblCellSpacing w:w="20" w:type="nil"/>
        </w:trPr>
        <w:tc>
          <w:tcPr>
            <w:tcW w:w="448"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 п/п </w:t>
            </w:r>
          </w:p>
          <w:p w:rsidR="00231815" w:rsidRPr="00763EC0" w:rsidRDefault="00231815">
            <w:pPr>
              <w:spacing w:after="0"/>
              <w:ind w:left="135"/>
              <w:rPr>
                <w:sz w:val="24"/>
                <w:szCs w:val="24"/>
              </w:rPr>
            </w:pPr>
          </w:p>
        </w:tc>
        <w:tc>
          <w:tcPr>
            <w:tcW w:w="3285"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Тема урока </w:t>
            </w:r>
          </w:p>
          <w:p w:rsidR="00231815" w:rsidRPr="00763EC0" w:rsidRDefault="00231815">
            <w:pPr>
              <w:spacing w:after="0"/>
              <w:ind w:left="135"/>
              <w:rPr>
                <w:sz w:val="24"/>
                <w:szCs w:val="24"/>
              </w:rPr>
            </w:pPr>
          </w:p>
        </w:tc>
        <w:tc>
          <w:tcPr>
            <w:tcW w:w="0" w:type="auto"/>
            <w:gridSpan w:val="3"/>
            <w:tcMar>
              <w:top w:w="50" w:type="dxa"/>
              <w:left w:w="100" w:type="dxa"/>
            </w:tcMar>
            <w:vAlign w:val="center"/>
          </w:tcPr>
          <w:p w:rsidR="00231815" w:rsidRPr="00763EC0" w:rsidRDefault="00C44BC0">
            <w:pPr>
              <w:spacing w:after="0"/>
              <w:rPr>
                <w:sz w:val="24"/>
                <w:szCs w:val="24"/>
              </w:rPr>
            </w:pPr>
            <w:r w:rsidRPr="00763EC0">
              <w:rPr>
                <w:rFonts w:ascii="Times New Roman" w:hAnsi="Times New Roman"/>
                <w:b/>
                <w:color w:val="000000"/>
                <w:sz w:val="24"/>
                <w:szCs w:val="24"/>
              </w:rPr>
              <w:t>Количество часов</w:t>
            </w:r>
          </w:p>
        </w:tc>
        <w:tc>
          <w:tcPr>
            <w:tcW w:w="1214"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Дата изучения </w:t>
            </w:r>
          </w:p>
          <w:p w:rsidR="00231815" w:rsidRPr="00763EC0" w:rsidRDefault="00231815">
            <w:pPr>
              <w:spacing w:after="0"/>
              <w:ind w:left="135"/>
              <w:rPr>
                <w:sz w:val="24"/>
                <w:szCs w:val="24"/>
              </w:rPr>
            </w:pPr>
          </w:p>
        </w:tc>
        <w:tc>
          <w:tcPr>
            <w:tcW w:w="1923"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Электронные цифровые образовательные ресурсы </w:t>
            </w:r>
          </w:p>
          <w:p w:rsidR="00231815" w:rsidRPr="00763EC0" w:rsidRDefault="00231815">
            <w:pPr>
              <w:spacing w:after="0"/>
              <w:ind w:left="135"/>
              <w:rPr>
                <w:sz w:val="24"/>
                <w:szCs w:val="24"/>
              </w:rPr>
            </w:pPr>
          </w:p>
        </w:tc>
      </w:tr>
      <w:tr w:rsidR="00231815" w:rsidRPr="00763EC0">
        <w:trPr>
          <w:trHeight w:val="144"/>
          <w:tblCellSpacing w:w="20" w:type="nil"/>
        </w:trPr>
        <w:tc>
          <w:tcPr>
            <w:tcW w:w="0" w:type="auto"/>
            <w:vMerge/>
            <w:tcBorders>
              <w:top w:val="nil"/>
            </w:tcBorders>
            <w:tcMar>
              <w:top w:w="50" w:type="dxa"/>
              <w:left w:w="100" w:type="dxa"/>
            </w:tcMar>
          </w:tcPr>
          <w:p w:rsidR="00231815" w:rsidRPr="00763EC0" w:rsidRDefault="00231815">
            <w:pPr>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c>
          <w:tcPr>
            <w:tcW w:w="78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Всего </w:t>
            </w:r>
          </w:p>
          <w:p w:rsidR="00231815" w:rsidRPr="00763EC0" w:rsidRDefault="00231815">
            <w:pPr>
              <w:spacing w:after="0"/>
              <w:ind w:left="135"/>
              <w:rPr>
                <w:sz w:val="24"/>
                <w:szCs w:val="24"/>
              </w:rPr>
            </w:pPr>
          </w:p>
        </w:tc>
        <w:tc>
          <w:tcPr>
            <w:tcW w:w="147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Контрольные работы </w:t>
            </w:r>
          </w:p>
          <w:p w:rsidR="00231815" w:rsidRPr="00763EC0" w:rsidRDefault="00231815">
            <w:pPr>
              <w:spacing w:after="0"/>
              <w:ind w:left="135"/>
              <w:rPr>
                <w:sz w:val="24"/>
                <w:szCs w:val="24"/>
              </w:rPr>
            </w:pPr>
          </w:p>
        </w:tc>
        <w:tc>
          <w:tcPr>
            <w:tcW w:w="1578"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Практические работы </w:t>
            </w:r>
          </w:p>
          <w:p w:rsidR="00231815" w:rsidRPr="00763EC0" w:rsidRDefault="00231815">
            <w:pPr>
              <w:spacing w:after="0"/>
              <w:ind w:left="135"/>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3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/300373/</w:t>
              </w:r>
            </w:hyperlink>
            <w:r w:rsidRPr="00763EC0">
              <w:rPr>
                <w:rFonts w:ascii="Times New Roman" w:hAnsi="Times New Roman"/>
                <w:color w:val="000000"/>
                <w:sz w:val="24"/>
                <w:szCs w:val="24"/>
                <w:lang w:val="ru-RU"/>
              </w:rPr>
              <w:t xml:space="preserve"> Библиотека ЦОК </w:t>
            </w:r>
            <w:hyperlink r:id="rId23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/3762/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/115782/</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Своеобразие сюжета повести А.И. Куприна "Олеся". </w:t>
            </w:r>
            <w:r w:rsidRPr="00763EC0">
              <w:rPr>
                <w:rFonts w:ascii="Times New Roman" w:hAnsi="Times New Roman"/>
                <w:color w:val="000000"/>
                <w:sz w:val="24"/>
                <w:szCs w:val="24"/>
              </w:rPr>
              <w:t>Художественное мастерство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3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/9368/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3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/06-</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kuprin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3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/08-</w:t>
              </w:r>
              <w:r w:rsidRPr="00763EC0">
                <w:rPr>
                  <w:rFonts w:ascii="Times New Roman" w:hAnsi="Times New Roman"/>
                  <w:color w:val="0000FF"/>
                  <w:sz w:val="24"/>
                  <w:szCs w:val="24"/>
                  <w:u w:val="single"/>
                </w:rPr>
                <w:t>mir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chelovecheskih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chuvstv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rasskaze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kuprina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granatovyj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braslet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3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/3676/</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/281601/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Проблематика рассказа Л.Н.Андреева «Большой шлем». </w:t>
            </w:r>
            <w:r w:rsidRPr="00763EC0">
              <w:rPr>
                <w:rFonts w:ascii="Times New Roman" w:hAnsi="Times New Roman"/>
                <w:color w:val="000000"/>
                <w:sz w:val="24"/>
                <w:szCs w:val="24"/>
              </w:rPr>
              <w:lastRenderedPageBreak/>
              <w:t>Трагическое мироощущение автора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/3676/</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/281601/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М.Горького. Романтический пафос и </w:t>
            </w:r>
            <w:proofErr w:type="gramStart"/>
            <w:r w:rsidRPr="00763EC0">
              <w:rPr>
                <w:rFonts w:ascii="Times New Roman" w:hAnsi="Times New Roman"/>
                <w:color w:val="000000"/>
                <w:sz w:val="24"/>
                <w:szCs w:val="24"/>
                <w:lang w:val="ru-RU"/>
              </w:rPr>
              <w:t>суровая</w:t>
            </w:r>
            <w:proofErr w:type="gramEnd"/>
            <w:r w:rsidRPr="00763EC0">
              <w:rPr>
                <w:rFonts w:ascii="Times New Roman" w:hAnsi="Times New Roman"/>
                <w:color w:val="000000"/>
                <w:sz w:val="24"/>
                <w:szCs w:val="24"/>
                <w:lang w:val="ru-RU"/>
              </w:rPr>
              <w:t xml:space="preserve"> правда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/300721/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/09-</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staruha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izergil</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/10-</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dne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Тематика, проблематика, система образов драмы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«Три правды» в пьесе "На дне" и их трагическое столкновение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/11-</w:t>
              </w:r>
              <w:r w:rsidRPr="00763EC0">
                <w:rPr>
                  <w:rFonts w:ascii="Times New Roman" w:hAnsi="Times New Roman"/>
                  <w:color w:val="0000FF"/>
                  <w:sz w:val="24"/>
                  <w:szCs w:val="24"/>
                  <w:u w:val="single"/>
                </w:rPr>
                <w:t>filosofskij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aspekt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dne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Новаторство Горьког</w:t>
            </w:r>
            <w:proofErr w:type="gramStart"/>
            <w:r w:rsidRPr="00763EC0">
              <w:rPr>
                <w:rFonts w:ascii="Times New Roman" w:hAnsi="Times New Roman"/>
                <w:color w:val="000000"/>
                <w:sz w:val="24"/>
                <w:szCs w:val="24"/>
                <w:lang w:val="ru-RU"/>
              </w:rPr>
              <w:t>о-</w:t>
            </w:r>
            <w:proofErr w:type="gramEnd"/>
            <w:r w:rsidRPr="00763EC0">
              <w:rPr>
                <w:rFonts w:ascii="Times New Roman" w:hAnsi="Times New Roman"/>
                <w:color w:val="000000"/>
                <w:sz w:val="24"/>
                <w:szCs w:val="24"/>
                <w:lang w:val="ru-RU"/>
              </w:rPr>
              <w:t xml:space="preserve"> драматурга. Сценическая судьба пьесы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p>
        </w:tc>
      </w:tr>
      <w:tr w:rsidR="00231815" w:rsidRPr="00763E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Развитие речи. Подготовка к </w:t>
            </w:r>
            <w:r w:rsidRPr="00763EC0">
              <w:rPr>
                <w:rFonts w:ascii="Times New Roman" w:hAnsi="Times New Roman"/>
                <w:color w:val="000000"/>
                <w:sz w:val="24"/>
                <w:szCs w:val="24"/>
                <w:lang w:val="ru-RU"/>
              </w:rPr>
              <w:lastRenderedPageBreak/>
              <w:t>домашнему сочинению по пьесе М.Горького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26.09.20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lastRenderedPageBreak/>
              <w:t xml:space="preserve">Библиотека ЦОК ttps://resh.edu.ru/subject/lesson/3752/start/9430/ </w:t>
            </w:r>
            <w:r w:rsidRPr="00763EC0">
              <w:rPr>
                <w:rFonts w:ascii="Times New Roman" w:hAnsi="Times New Roman"/>
                <w:color w:val="000000"/>
                <w:sz w:val="24"/>
                <w:szCs w:val="24"/>
              </w:rPr>
              <w:lastRenderedPageBreak/>
              <w:t xml:space="preserve">Видеоуроки.нет </w:t>
            </w:r>
            <w:hyperlink r:id="rId249">
              <w:r w:rsidRPr="00763EC0">
                <w:rPr>
                  <w:rFonts w:ascii="Times New Roman" w:hAnsi="Times New Roman"/>
                  <w:color w:val="0000FF"/>
                  <w:sz w:val="24"/>
                  <w:szCs w:val="24"/>
                  <w:u w:val="single"/>
                </w:rPr>
                <w:t>https://videouroki.net/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Резервный урок. Сочинению по пьесе М.Горького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Серебряный век русской литературы</w:t>
            </w:r>
            <w:proofErr w:type="gramStart"/>
            <w:r w:rsidRPr="00763EC0">
              <w:rPr>
                <w:rFonts w:ascii="Times New Roman" w:hAnsi="Times New Roman"/>
                <w:color w:val="000000"/>
                <w:sz w:val="24"/>
                <w:szCs w:val="24"/>
                <w:lang w:val="ru-RU"/>
              </w:rPr>
              <w:t>.Э</w:t>
            </w:r>
            <w:proofErr w:type="gramEnd"/>
            <w:r w:rsidRPr="00763EC0">
              <w:rPr>
                <w:rFonts w:ascii="Times New Roman" w:hAnsi="Times New Roman"/>
                <w:color w:val="000000"/>
                <w:sz w:val="24"/>
                <w:szCs w:val="24"/>
                <w:lang w:val="ru-RU"/>
              </w:rPr>
              <w:t>стетические программы модернистских объединений</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29.09.2023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/3720/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/297222/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process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nachala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763EC0">
              <w:rPr>
                <w:rFonts w:ascii="Times New Roman" w:hAnsi="Times New Roman"/>
                <w:color w:val="000000"/>
                <w:sz w:val="24"/>
                <w:szCs w:val="24"/>
              </w:rPr>
              <w:t>Основные темы и мотивы лирики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03.10.2023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/5589/</w:t>
              </w:r>
              <w:r w:rsidRPr="00763EC0">
                <w:rPr>
                  <w:rFonts w:ascii="Times New Roman" w:hAnsi="Times New Roman"/>
                  <w:color w:val="0000FF"/>
                  <w:sz w:val="24"/>
                  <w:szCs w:val="24"/>
                  <w:u w:val="single"/>
                </w:rPr>
                <w:t>conspect</w:t>
              </w:r>
              <w:r w:rsidRPr="00763EC0">
                <w:rPr>
                  <w:rFonts w:ascii="Times New Roman" w:hAnsi="Times New Roman"/>
                  <w:color w:val="0000FF"/>
                  <w:sz w:val="24"/>
                  <w:szCs w:val="24"/>
                  <w:u w:val="single"/>
                  <w:lang w:val="ru-RU"/>
                </w:rPr>
                <w:t>/</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/16-</w:t>
              </w:r>
              <w:r w:rsidRPr="00763EC0">
                <w:rPr>
                  <w:rFonts w:ascii="Times New Roman" w:hAnsi="Times New Roman"/>
                  <w:color w:val="0000FF"/>
                  <w:sz w:val="24"/>
                  <w:szCs w:val="24"/>
                  <w:u w:val="single"/>
                </w:rPr>
                <w:t>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gumilyov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/12-</w:t>
              </w:r>
              <w:r w:rsidRPr="00763EC0">
                <w:rPr>
                  <w:rFonts w:ascii="Times New Roman" w:hAnsi="Times New Roman"/>
                  <w:color w:val="0000FF"/>
                  <w:sz w:val="24"/>
                  <w:szCs w:val="24"/>
                  <w:u w:val="single"/>
                </w:rPr>
                <w:t>russkij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simvolizm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istoki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5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06.10.2023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/05-</w:t>
              </w:r>
              <w:r w:rsidRPr="00763EC0">
                <w:rPr>
                  <w:rFonts w:ascii="Times New Roman" w:hAnsi="Times New Roman"/>
                  <w:color w:val="0000FF"/>
                  <w:sz w:val="24"/>
                  <w:szCs w:val="24"/>
                  <w:u w:val="single"/>
                </w:rPr>
                <w:t>rasskazy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lyubvi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sbornika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tyomnye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allei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5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/02-</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16</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763EC0">
              <w:rPr>
                <w:rFonts w:ascii="Times New Roman" w:hAnsi="Times New Roman"/>
                <w:color w:val="000000"/>
                <w:sz w:val="24"/>
                <w:szCs w:val="24"/>
              </w:rPr>
              <w:t>Образ Родины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10.10.2023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/3688/</w:t>
              </w:r>
              <w:r w:rsidRPr="00763EC0">
                <w:rPr>
                  <w:rFonts w:ascii="Times New Roman" w:hAnsi="Times New Roman"/>
                  <w:color w:val="0000FF"/>
                  <w:sz w:val="24"/>
                  <w:szCs w:val="24"/>
                  <w:u w:val="single"/>
                </w:rPr>
                <w:t>conspect</w:t>
              </w:r>
              <w:r w:rsidRPr="00763EC0">
                <w:rPr>
                  <w:rFonts w:ascii="Times New Roman" w:hAnsi="Times New Roman"/>
                  <w:color w:val="0000FF"/>
                  <w:sz w:val="24"/>
                  <w:szCs w:val="24"/>
                  <w:u w:val="single"/>
                  <w:lang w:val="ru-RU"/>
                </w:rPr>
                <w:t>/11403/</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.г</w:t>
            </w:r>
            <w:proofErr w:type="gramEnd"/>
            <w:r w:rsidRPr="00763EC0">
              <w:rPr>
                <w:rFonts w:ascii="Times New Roman" w:hAnsi="Times New Roman"/>
                <w:color w:val="000000"/>
                <w:sz w:val="24"/>
                <w:szCs w:val="24"/>
                <w:lang w:val="ru-RU"/>
              </w:rPr>
              <w:t xml:space="preserve">нт </w:t>
            </w:r>
            <w:hyperlink r:id="rId26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/04-</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chistyj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ponedelnik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/03-</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gospodin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san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francisko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763EC0">
              <w:rPr>
                <w:rFonts w:ascii="Times New Roman" w:hAnsi="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13.10.2023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/5608/</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/14905/</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/18-</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simvolizm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6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/19-</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strashnogo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mira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Образ «страшного мира» в лирике А.А. Блока. Тема Родины. </w:t>
            </w:r>
            <w:r w:rsidRPr="00763EC0">
              <w:rPr>
                <w:rFonts w:ascii="Times New Roman" w:hAnsi="Times New Roman"/>
                <w:color w:val="000000"/>
                <w:sz w:val="24"/>
                <w:szCs w:val="24"/>
                <w:lang w:val="ru-RU"/>
              </w:rPr>
              <w:lastRenderedPageBreak/>
              <w:t>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17.10.2023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/3730/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/281352/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/20-</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rodiny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/301291/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/21-</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dvenadcat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21</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Герои поэмы "Двенадцать", сюжет, композиция, многозначность финала. </w:t>
            </w:r>
            <w:r w:rsidRPr="00763EC0">
              <w:rPr>
                <w:rFonts w:ascii="Times New Roman" w:hAnsi="Times New Roman"/>
                <w:color w:val="000000"/>
                <w:sz w:val="24"/>
                <w:szCs w:val="24"/>
              </w:rPr>
              <w:t>Художественное своеобразие языка поэмы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20.10.2023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/301291/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Подготовка к презентации проекта по литературе начала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Презентация проекта по литературе начала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763EC0">
              <w:rPr>
                <w:rFonts w:ascii="Times New Roman" w:hAnsi="Times New Roman"/>
                <w:color w:val="000000"/>
                <w:sz w:val="24"/>
                <w:szCs w:val="24"/>
              </w:rPr>
              <w:t>Лирический герой ранних произведений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27.10.2023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/29-</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mogli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poslushajte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skripka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nemnozhko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nervno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/31-</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poehzii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Своеобразие любовной лирики Маяковского («Послушайте!», «Лиличка!»</w:t>
            </w:r>
            <w:proofErr w:type="gramStart"/>
            <w:r w:rsidRPr="00763EC0">
              <w:rPr>
                <w:rFonts w:ascii="Times New Roman" w:hAnsi="Times New Roman"/>
                <w:color w:val="000000"/>
                <w:sz w:val="24"/>
                <w:szCs w:val="24"/>
                <w:lang w:val="ru-RU"/>
              </w:rPr>
              <w:t>,«</w:t>
            </w:r>
            <w:proofErr w:type="gramEnd"/>
            <w:r w:rsidRPr="00763EC0">
              <w:rPr>
                <w:rFonts w:ascii="Times New Roman" w:hAnsi="Times New Roman"/>
                <w:color w:val="000000"/>
                <w:sz w:val="24"/>
                <w:szCs w:val="24"/>
                <w:lang w:val="ru-RU"/>
              </w:rPr>
              <w:t>Письмо Татьяне Яковлевой»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/13158/</w:t>
              </w:r>
            </w:hyperlink>
            <w:r w:rsidRPr="00763EC0">
              <w:rPr>
                <w:rFonts w:ascii="Times New Roman" w:hAnsi="Times New Roman"/>
                <w:color w:val="000000"/>
                <w:sz w:val="24"/>
                <w:szCs w:val="24"/>
                <w:lang w:val="ru-RU"/>
              </w:rPr>
              <w:t xml:space="preserve"> Библиотека ЦОК </w:t>
            </w:r>
            <w:hyperlink r:id="rId27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Художественный мир поэмы В.В.Маяковского «Облако в штанах»</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10.11.2023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/30-</w:t>
              </w:r>
              <w:r w:rsidRPr="00763EC0">
                <w:rPr>
                  <w:rFonts w:ascii="Times New Roman" w:hAnsi="Times New Roman"/>
                  <w:color w:val="0000FF"/>
                  <w:sz w:val="24"/>
                  <w:szCs w:val="24"/>
                  <w:u w:val="single"/>
                </w:rPr>
                <w:t>svoeobrazie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lyubovnoj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oblako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shtanah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w:t>
            </w:r>
            <w:r w:rsidRPr="00763EC0">
              <w:rPr>
                <w:rFonts w:ascii="Times New Roman" w:hAnsi="Times New Roman"/>
                <w:color w:val="000000"/>
                <w:sz w:val="24"/>
                <w:szCs w:val="24"/>
                <w:lang w:val="ru-RU"/>
              </w:rPr>
              <w:lastRenderedPageBreak/>
              <w:t>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14.11.2023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28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/3740/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/12545/</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/23-</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rannyaya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Тема России и родного дома в лирике С.А.Есенина. </w:t>
            </w:r>
            <w:proofErr w:type="gramStart"/>
            <w:r w:rsidRPr="00763EC0">
              <w:rPr>
                <w:rFonts w:ascii="Times New Roman" w:hAnsi="Times New Roman"/>
                <w:color w:val="000000"/>
                <w:sz w:val="24"/>
                <w:szCs w:val="24"/>
                <w:lang w:val="ru-RU"/>
              </w:rPr>
              <w:t>Природа и человек в произведениях поэта («Письмо матери», «Спит ковыль.</w:t>
            </w:r>
            <w:proofErr w:type="gramEnd"/>
            <w:r w:rsidRPr="00763EC0">
              <w:rPr>
                <w:rFonts w:ascii="Times New Roman" w:hAnsi="Times New Roman"/>
                <w:color w:val="000000"/>
                <w:sz w:val="24"/>
                <w:szCs w:val="24"/>
                <w:lang w:val="ru-RU"/>
              </w:rPr>
              <w:t xml:space="preserve"> </w:t>
            </w:r>
            <w:proofErr w:type="gramStart"/>
            <w:r w:rsidRPr="00763EC0">
              <w:rPr>
                <w:rFonts w:ascii="Times New Roman" w:hAnsi="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/12639/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/24-</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Своеобразие любовной лирики С.А.Есенина («Шаганэ ты моя, Шаганэ…»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17.11.2023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/12639/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/25-</w:t>
              </w:r>
              <w:r w:rsidRPr="00763EC0">
                <w:rPr>
                  <w:rFonts w:ascii="Times New Roman" w:hAnsi="Times New Roman"/>
                  <w:color w:val="0000FF"/>
                  <w:sz w:val="24"/>
                  <w:szCs w:val="24"/>
                  <w:u w:val="single"/>
                </w:rPr>
                <w:t>lyubovnaya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О.Э.Мандельштама. </w:t>
            </w:r>
            <w:proofErr w:type="gramStart"/>
            <w:r w:rsidRPr="00763EC0">
              <w:rPr>
                <w:rFonts w:ascii="Times New Roman" w:hAnsi="Times New Roman"/>
                <w:color w:val="000000"/>
                <w:sz w:val="24"/>
                <w:szCs w:val="24"/>
                <w:lang w:val="ru-RU"/>
              </w:rPr>
              <w:t>Основные мотивы лирики поэта, философичность его поэзии («Бессонница.</w:t>
            </w:r>
            <w:proofErr w:type="gramEnd"/>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Гомер. Тугие паруса…», «За гремучую доблесть грядущих веков…»)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/14998/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/43-</w:t>
              </w:r>
              <w:r w:rsidRPr="00763EC0">
                <w:rPr>
                  <w:rFonts w:ascii="Times New Roman" w:hAnsi="Times New Roman"/>
                  <w:color w:val="0000FF"/>
                  <w:sz w:val="24"/>
                  <w:szCs w:val="24"/>
                  <w:u w:val="single"/>
                </w:rPr>
                <w:t>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mandelshtam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obzor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/14998/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/15-</w:t>
              </w:r>
              <w:r w:rsidRPr="00763EC0">
                <w:rPr>
                  <w:rFonts w:ascii="Times New Roman" w:hAnsi="Times New Roman"/>
                  <w:color w:val="0000FF"/>
                  <w:sz w:val="24"/>
                  <w:szCs w:val="24"/>
                  <w:u w:val="single"/>
                </w:rPr>
                <w:t>russkij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akmeizm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/297347/</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/44-</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cvetaeva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osnovnye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poehzii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Уникальность поэтического голоса Цветаевой. </w:t>
            </w:r>
            <w:proofErr w:type="gramStart"/>
            <w:r w:rsidRPr="00763EC0">
              <w:rPr>
                <w:rFonts w:ascii="Times New Roman" w:hAnsi="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63EC0">
              <w:rPr>
                <w:rFonts w:ascii="Times New Roman" w:hAnsi="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30.11.2023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/297347/</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pesnya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poslednej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vstrechi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szhala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pod</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tyomnoj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vualyu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37</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Гражданский пафос лирики Ахматовой</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 xml:space="preserve">ема Родины и судьбы в творчестве поэта («Не с теми я, кто бросил землю...», «Мужество», «Приморский сонет», «Родная земля», «Мне голос был. </w:t>
            </w:r>
            <w:r w:rsidRPr="00763EC0">
              <w:rPr>
                <w:rFonts w:ascii="Times New Roman" w:hAnsi="Times New Roman"/>
                <w:color w:val="000000"/>
                <w:sz w:val="24"/>
                <w:szCs w:val="24"/>
              </w:rPr>
              <w:t>Он звал утешно…»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9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/45-</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rodiny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cvetaevoj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История создания поэмы А.А.Ахматовой </w:t>
            </w:r>
            <w:r w:rsidRPr="00763EC0">
              <w:rPr>
                <w:rFonts w:ascii="Times New Roman" w:hAnsi="Times New Roman"/>
                <w:color w:val="000000"/>
                <w:sz w:val="24"/>
                <w:szCs w:val="24"/>
                <w:lang w:val="ru-RU"/>
              </w:rPr>
              <w:lastRenderedPageBreak/>
              <w:t>«Реквием». Трагедия народа и поэта. Смысл названия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07.12.20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29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/1359</w:t>
              </w:r>
              <w:r w:rsidRPr="00763EC0">
                <w:rPr>
                  <w:rFonts w:ascii="Times New Roman" w:hAnsi="Times New Roman"/>
                  <w:color w:val="0000FF"/>
                  <w:sz w:val="24"/>
                  <w:szCs w:val="24"/>
                  <w:u w:val="single"/>
                  <w:lang w:val="ru-RU"/>
                </w:rPr>
                <w:lastRenderedPageBreak/>
                <w:t>2/</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39</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Широта эпического обобщения в поэме «Реквием». </w:t>
            </w:r>
            <w:r w:rsidRPr="00763EC0">
              <w:rPr>
                <w:rFonts w:ascii="Times New Roman" w:hAnsi="Times New Roman"/>
                <w:color w:val="000000"/>
                <w:sz w:val="24"/>
                <w:szCs w:val="24"/>
              </w:rPr>
              <w:t>Художественное своеобразие 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/13592/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/42-</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rekviem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763E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12.12.2023 </w:t>
            </w:r>
          </w:p>
        </w:tc>
        <w:tc>
          <w:tcPr>
            <w:tcW w:w="1923"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Библиотека ЦОК ttps://resh.edu.ru/subject/14/11/ Видеоуроки.нет </w:t>
            </w:r>
            <w:hyperlink r:id="rId302">
              <w:r w:rsidRPr="00763EC0">
                <w:rPr>
                  <w:rFonts w:ascii="Times New Roman" w:hAnsi="Times New Roman"/>
                  <w:color w:val="0000FF"/>
                  <w:sz w:val="24"/>
                  <w:szCs w:val="24"/>
                  <w:u w:val="single"/>
                </w:rPr>
                <w:t>https://videouroki.net/video/28-literaturnyj-process-20-h-godov-hkh-veka.html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41</w:t>
            </w:r>
          </w:p>
        </w:tc>
        <w:tc>
          <w:tcPr>
            <w:tcW w:w="3285" w:type="dxa"/>
            <w:tcMar>
              <w:top w:w="50" w:type="dxa"/>
              <w:left w:w="100" w:type="dxa"/>
            </w:tcMar>
            <w:vAlign w:val="center"/>
          </w:tcPr>
          <w:p w:rsidR="00231815" w:rsidRPr="00763EC0" w:rsidRDefault="00C44BC0">
            <w:pPr>
              <w:spacing w:after="0"/>
              <w:ind w:left="135"/>
              <w:rPr>
                <w:sz w:val="24"/>
                <w:szCs w:val="24"/>
                <w:lang w:val="ru-RU"/>
              </w:rPr>
            </w:pPr>
            <w:proofErr w:type="gramStart"/>
            <w:r w:rsidRPr="00763EC0">
              <w:rPr>
                <w:rFonts w:ascii="Times New Roman" w:hAnsi="Times New Roman"/>
                <w:color w:val="000000"/>
                <w:sz w:val="24"/>
                <w:szCs w:val="24"/>
                <w:lang w:val="ru-RU"/>
              </w:rPr>
              <w:t>Контрольное</w:t>
            </w:r>
            <w:proofErr w:type="gramEnd"/>
            <w:r w:rsidRPr="00763EC0">
              <w:rPr>
                <w:rFonts w:ascii="Times New Roman" w:hAnsi="Times New Roman"/>
                <w:color w:val="000000"/>
                <w:sz w:val="24"/>
                <w:szCs w:val="24"/>
                <w:lang w:val="ru-RU"/>
              </w:rPr>
              <w:t xml:space="preserve"> сочинению по литературе первой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Образ Павки Корчагина как символ </w:t>
            </w:r>
            <w:r w:rsidRPr="00763EC0">
              <w:rPr>
                <w:rFonts w:ascii="Times New Roman" w:hAnsi="Times New Roman"/>
                <w:color w:val="000000"/>
                <w:sz w:val="24"/>
                <w:szCs w:val="24"/>
                <w:lang w:val="ru-RU"/>
              </w:rPr>
              <w:lastRenderedPageBreak/>
              <w:t>мужества, героизма и силы духа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19.12.20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0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44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763EC0">
              <w:rPr>
                <w:rFonts w:ascii="Times New Roman" w:hAnsi="Times New Roman"/>
                <w:color w:val="000000"/>
                <w:sz w:val="24"/>
                <w:szCs w:val="24"/>
              </w:rPr>
              <w:t>Особенности жанра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/3850/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/305537/</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sholohov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donskie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rasskazy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/300814/</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Роман-эпопея «Тихий Дон». Трагедия целого народа и судьба одного человека</w:t>
            </w:r>
            <w:proofErr w:type="gramStart"/>
            <w:r w:rsidRPr="00763EC0">
              <w:rPr>
                <w:rFonts w:ascii="Times New Roman" w:hAnsi="Times New Roman"/>
                <w:color w:val="000000"/>
                <w:sz w:val="24"/>
                <w:szCs w:val="24"/>
                <w:lang w:val="ru-RU"/>
              </w:rPr>
              <w:t>.П</w:t>
            </w:r>
            <w:proofErr w:type="gramEnd"/>
            <w:r w:rsidRPr="00763EC0">
              <w:rPr>
                <w:rFonts w:ascii="Times New Roman" w:hAnsi="Times New Roman"/>
                <w:color w:val="000000"/>
                <w:sz w:val="24"/>
                <w:szCs w:val="24"/>
                <w:lang w:val="ru-RU"/>
              </w:rPr>
              <w:t>роблема гуманизма в эпопее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/04-</w:t>
              </w:r>
              <w:r w:rsidRPr="00763EC0">
                <w:rPr>
                  <w:rFonts w:ascii="Times New Roman" w:hAnsi="Times New Roman"/>
                  <w:color w:val="0000FF"/>
                  <w:sz w:val="24"/>
                  <w:szCs w:val="24"/>
                  <w:u w:val="single"/>
                </w:rPr>
                <w:t>istorichnost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romana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tihij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Женские судьбы в романе «Тихий Дон». Роль пейзажа в произведении</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радиции Л. Н. Толстого в прозе М. А. Шолохова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/02-</w:t>
              </w:r>
              <w:r w:rsidRPr="00763EC0">
                <w:rPr>
                  <w:rFonts w:ascii="Times New Roman" w:hAnsi="Times New Roman"/>
                  <w:color w:val="0000FF"/>
                  <w:sz w:val="24"/>
                  <w:szCs w:val="24"/>
                  <w:u w:val="single"/>
                </w:rPr>
                <w:t>kartiny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donskih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kazakov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stranicah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romana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tihij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эпизода романа-эпопеи М.Шолохова «Тихий Дон»</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29.12.2023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49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/133005/</w:t>
              </w:r>
            </w:hyperlink>
            <w:r w:rsidRPr="00763EC0">
              <w:rPr>
                <w:rFonts w:ascii="Times New Roman" w:hAnsi="Times New Roman"/>
                <w:color w:val="000000"/>
                <w:sz w:val="24"/>
                <w:szCs w:val="24"/>
                <w:lang w:val="ru-RU"/>
              </w:rPr>
              <w:t xml:space="preserve"> Видеоурок</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/33-</w:t>
              </w:r>
              <w:r w:rsidRPr="00763EC0">
                <w:rPr>
                  <w:rFonts w:ascii="Times New Roman" w:hAnsi="Times New Roman"/>
                  <w:color w:val="0000FF"/>
                  <w:sz w:val="24"/>
                  <w:szCs w:val="24"/>
                  <w:u w:val="single"/>
                </w:rPr>
                <w:t>russkaya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-1930-</w:t>
              </w:r>
              <w:r w:rsidRPr="00763EC0">
                <w:rPr>
                  <w:rFonts w:ascii="Times New Roman" w:hAnsi="Times New Roman"/>
                  <w:color w:val="0000FF"/>
                  <w:sz w:val="24"/>
                  <w:szCs w:val="24"/>
                  <w:u w:val="single"/>
                </w:rPr>
                <w:t>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50</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63EC0">
              <w:rPr>
                <w:rFonts w:ascii="Times New Roman" w:hAnsi="Times New Roman"/>
                <w:color w:val="000000"/>
                <w:sz w:val="24"/>
                <w:szCs w:val="24"/>
                <w:lang w:val="ru-RU"/>
              </w:rPr>
              <w:t xml:space="preserve"> .</w:t>
            </w:r>
            <w:proofErr w:type="gramEnd"/>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Система образов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11.01.2024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/3794/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/14666/</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Эпическая широта изображенной панорамы и лиризм размышлений </w:t>
            </w:r>
            <w:r w:rsidRPr="00763EC0">
              <w:rPr>
                <w:rFonts w:ascii="Times New Roman" w:hAnsi="Times New Roman"/>
                <w:color w:val="000000"/>
                <w:sz w:val="24"/>
                <w:szCs w:val="24"/>
                <w:lang w:val="ru-RU"/>
              </w:rPr>
              <w:lastRenderedPageBreak/>
              <w:t>повествователя</w:t>
            </w:r>
            <w:proofErr w:type="gramStart"/>
            <w:r w:rsidRPr="00763EC0">
              <w:rPr>
                <w:rFonts w:ascii="Times New Roman" w:hAnsi="Times New Roman"/>
                <w:color w:val="000000"/>
                <w:sz w:val="24"/>
                <w:szCs w:val="24"/>
                <w:lang w:val="ru-RU"/>
              </w:rPr>
              <w:t>.С</w:t>
            </w:r>
            <w:proofErr w:type="gramEnd"/>
            <w:r w:rsidRPr="00763EC0">
              <w:rPr>
                <w:rFonts w:ascii="Times New Roman" w:hAnsi="Times New Roman"/>
                <w:color w:val="000000"/>
                <w:sz w:val="24"/>
                <w:szCs w:val="24"/>
                <w:lang w:val="ru-RU"/>
              </w:rPr>
              <w:t>мысл финала романа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18.01.2024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r w:rsidRPr="00763EC0">
              <w:rPr>
                <w:rFonts w:ascii="Times New Roman" w:hAnsi="Times New Roman"/>
                <w:color w:val="000000"/>
                <w:sz w:val="24"/>
                <w:szCs w:val="24"/>
                <w:lang w:val="ru-RU"/>
              </w:rPr>
              <w:t xml:space="preserve"> Видеоуроки.нет </w:t>
            </w:r>
            <w:hyperlink r:id="rId31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/34-</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bulgakov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bulgakov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teatr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763EC0">
              <w:rPr>
                <w:rFonts w:ascii="Times New Roman" w:hAnsi="Times New Roman"/>
                <w:color w:val="000000"/>
                <w:sz w:val="24"/>
                <w:szCs w:val="24"/>
              </w:rPr>
              <w:t>Особый тип платоновского героя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/38-</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platonov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ocherk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debyut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platonova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55</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w:t>
            </w:r>
            <w:r w:rsidRPr="00763EC0">
              <w:rPr>
                <w:rFonts w:ascii="Times New Roman" w:hAnsi="Times New Roman"/>
                <w:color w:val="000000"/>
                <w:sz w:val="24"/>
                <w:szCs w:val="24"/>
                <w:lang w:val="ru-RU"/>
              </w:rPr>
              <w:lastRenderedPageBreak/>
              <w:t xml:space="preserve">«Котлован», «Возвращение» и др.). </w:t>
            </w:r>
            <w:r w:rsidRPr="00763EC0">
              <w:rPr>
                <w:rFonts w:ascii="Times New Roman" w:hAnsi="Times New Roman"/>
                <w:color w:val="000000"/>
                <w:sz w:val="24"/>
                <w:szCs w:val="24"/>
              </w:rPr>
              <w:t>Самобытность языка и стиля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25.01.2024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tvardovskij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/300845/</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Тема памяти. Доверительность и исповедальность лирической интонации Твардовского («Дробится рваный цоколь монумента...» </w:t>
            </w:r>
            <w:r w:rsidRPr="00763EC0">
              <w:rPr>
                <w:rFonts w:ascii="Times New Roman" w:hAnsi="Times New Roman"/>
                <w:color w:val="000000"/>
                <w:sz w:val="24"/>
                <w:szCs w:val="24"/>
                <w:lang w:val="ru-RU"/>
              </w:rPr>
              <w:lastRenderedPageBreak/>
              <w:t>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30.01.2024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/11-</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tvardovskogo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59</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Тема Великой Отечественной войны в прозе (обзор). </w:t>
            </w:r>
            <w:r w:rsidRPr="00763EC0">
              <w:rPr>
                <w:rFonts w:ascii="Times New Roman" w:hAnsi="Times New Roman"/>
                <w:color w:val="000000"/>
                <w:sz w:val="24"/>
                <w:szCs w:val="24"/>
              </w:rPr>
              <w:t>Человек на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/08-</w:t>
              </w:r>
              <w:r w:rsidRPr="00763EC0">
                <w:rPr>
                  <w:rFonts w:ascii="Times New Roman" w:hAnsi="Times New Roman"/>
                  <w:color w:val="0000FF"/>
                  <w:sz w:val="24"/>
                  <w:szCs w:val="24"/>
                  <w:u w:val="single"/>
                </w:rPr>
                <w:t>proza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perioda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velikoj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otechestvennoj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vojny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60</w:t>
            </w:r>
          </w:p>
        </w:tc>
        <w:tc>
          <w:tcPr>
            <w:tcW w:w="3285" w:type="dxa"/>
            <w:tcMar>
              <w:top w:w="50" w:type="dxa"/>
              <w:left w:w="100" w:type="dxa"/>
            </w:tcMar>
            <w:vAlign w:val="center"/>
          </w:tcPr>
          <w:p w:rsidR="00231815" w:rsidRPr="00763EC0" w:rsidRDefault="00C44BC0">
            <w:pPr>
              <w:spacing w:after="0"/>
              <w:ind w:left="135"/>
              <w:rPr>
                <w:sz w:val="24"/>
                <w:szCs w:val="24"/>
              </w:rPr>
            </w:pPr>
            <w:proofErr w:type="gramStart"/>
            <w:r w:rsidRPr="00763EC0">
              <w:rPr>
                <w:rFonts w:ascii="Times New Roman" w:hAnsi="Times New Roman"/>
                <w:color w:val="000000"/>
                <w:sz w:val="24"/>
                <w:szCs w:val="24"/>
                <w:lang w:val="ru-RU"/>
              </w:rPr>
              <w:t>Историческая</w:t>
            </w:r>
            <w:proofErr w:type="gramEnd"/>
            <w:r w:rsidRPr="00763EC0">
              <w:rPr>
                <w:rFonts w:ascii="Times New Roman" w:hAnsi="Times New Roman"/>
                <w:color w:val="000000"/>
                <w:sz w:val="24"/>
                <w:szCs w:val="24"/>
                <w:lang w:val="ru-RU"/>
              </w:rPr>
              <w:t xml:space="preserve"> правда художественных произведений о Великой Отечественной войне. </w:t>
            </w:r>
            <w:r w:rsidRPr="00763EC0">
              <w:rPr>
                <w:rFonts w:ascii="Times New Roman" w:hAnsi="Times New Roman"/>
                <w:color w:val="000000"/>
                <w:sz w:val="24"/>
                <w:szCs w:val="24"/>
              </w:rPr>
              <w:t>Своеобразие «лейтенантской» прозы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02.02.2024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06.02.2024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763EC0">
              <w:rPr>
                <w:rFonts w:ascii="Times New Roman" w:hAnsi="Times New Roman"/>
                <w:color w:val="000000"/>
                <w:sz w:val="24"/>
                <w:szCs w:val="24"/>
              </w:rPr>
              <w:t>Жизненная правда и художественный вымысел</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Система образов в романе «Молодая </w:t>
            </w:r>
            <w:r w:rsidRPr="00763EC0">
              <w:rPr>
                <w:rFonts w:ascii="Times New Roman" w:hAnsi="Times New Roman"/>
                <w:color w:val="000000"/>
                <w:sz w:val="24"/>
                <w:szCs w:val="24"/>
                <w:lang w:val="ru-RU"/>
              </w:rPr>
              <w:lastRenderedPageBreak/>
              <w:t xml:space="preserve">гвардия». </w:t>
            </w:r>
            <w:r w:rsidRPr="00763EC0">
              <w:rPr>
                <w:rFonts w:ascii="Times New Roman" w:hAnsi="Times New Roman"/>
                <w:color w:val="000000"/>
                <w:sz w:val="24"/>
                <w:szCs w:val="24"/>
              </w:rPr>
              <w:t>Героизм и мужество молодогвардейцев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09.02.20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2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64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13.02.2024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/07-</w:t>
              </w:r>
              <w:r w:rsidRPr="00763EC0">
                <w:rPr>
                  <w:rFonts w:ascii="Times New Roman" w:hAnsi="Times New Roman"/>
                  <w:color w:val="0000FF"/>
                  <w:sz w:val="24"/>
                  <w:szCs w:val="24"/>
                  <w:u w:val="single"/>
                </w:rPr>
                <w:t>poehziya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perioda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velikoj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otechestvennoj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vojny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w:t>
            </w:r>
            <w:r w:rsidRPr="00763EC0">
              <w:rPr>
                <w:rFonts w:ascii="Times New Roman" w:hAnsi="Times New Roman"/>
                <w:color w:val="000000"/>
                <w:sz w:val="24"/>
                <w:szCs w:val="24"/>
                <w:lang w:val="ru-RU"/>
              </w:rPr>
              <w:lastRenderedPageBreak/>
              <w:t>Слуцкого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67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231815">
            <w:pPr>
              <w:spacing w:after="0"/>
              <w:ind w:left="135"/>
              <w:rPr>
                <w:sz w:val="24"/>
                <w:szCs w:val="24"/>
              </w:rPr>
            </w:pP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20.02.2024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27.02.2024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Библиотека ЦОК </w:t>
            </w:r>
            <w:hyperlink r:id="rId33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Контрольное </w:t>
            </w:r>
            <w:r w:rsidRPr="00763EC0">
              <w:rPr>
                <w:rFonts w:ascii="Times New Roman" w:hAnsi="Times New Roman"/>
                <w:color w:val="000000"/>
                <w:sz w:val="24"/>
                <w:szCs w:val="24"/>
                <w:lang w:val="ru-RU"/>
              </w:rPr>
              <w:lastRenderedPageBreak/>
              <w:t>сочинение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29.02.2024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4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72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4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/3817/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/13561/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/16-</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pasternak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поэта и поэзии. Любовная лирика Б.Л.Пастернака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/17-</w:t>
              </w:r>
              <w:r w:rsidRPr="00763EC0">
                <w:rPr>
                  <w:rFonts w:ascii="Times New Roman" w:hAnsi="Times New Roman"/>
                  <w:color w:val="0000FF"/>
                  <w:sz w:val="24"/>
                  <w:szCs w:val="24"/>
                  <w:u w:val="single"/>
                </w:rPr>
                <w:t>futurizm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literaturnoe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napravlenie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человека и природы. Философская глубина лирики Пастернака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/17-</w:t>
              </w:r>
              <w:r w:rsidRPr="00763EC0">
                <w:rPr>
                  <w:rFonts w:ascii="Times New Roman" w:hAnsi="Times New Roman"/>
                  <w:color w:val="0000FF"/>
                  <w:sz w:val="24"/>
                  <w:szCs w:val="24"/>
                  <w:u w:val="single"/>
                </w:rPr>
                <w:t>filosofskij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harakter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pasternaka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w:t>
            </w:r>
            <w:r w:rsidRPr="00763EC0">
              <w:rPr>
                <w:rFonts w:ascii="Times New Roman" w:hAnsi="Times New Roman"/>
                <w:color w:val="000000"/>
                <w:sz w:val="24"/>
                <w:szCs w:val="24"/>
                <w:lang w:val="ru-RU"/>
              </w:rPr>
              <w:lastRenderedPageBreak/>
              <w:t>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4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/281290/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solzhenicyn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76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/21-</w:t>
              </w:r>
              <w:r w:rsidRPr="00763EC0">
                <w:rPr>
                  <w:rFonts w:ascii="Times New Roman" w:hAnsi="Times New Roman"/>
                  <w:color w:val="0000FF"/>
                  <w:sz w:val="24"/>
                  <w:szCs w:val="24"/>
                  <w:u w:val="single"/>
                </w:rPr>
                <w:t>povest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odin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ivana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denisovicha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Презентация проекта по литературе второй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process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nachala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Страницы жизни и творчества В.М.Шукшина. </w:t>
            </w:r>
            <w:proofErr w:type="gramStart"/>
            <w:r w:rsidRPr="00763EC0">
              <w:rPr>
                <w:rFonts w:ascii="Times New Roman" w:hAnsi="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5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/301322/</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/19-</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shukshin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idei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pisatelya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Страницы жизни и творчества В. </w:t>
            </w:r>
            <w:r w:rsidRPr="00763EC0">
              <w:rPr>
                <w:rFonts w:ascii="Times New Roman" w:hAnsi="Times New Roman"/>
                <w:color w:val="000000"/>
                <w:sz w:val="24"/>
                <w:szCs w:val="24"/>
                <w:lang w:val="ru-RU"/>
              </w:rPr>
              <w:lastRenderedPageBreak/>
              <w:t>Г.Распутина. Изображение патриархальной русской деревни</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22.03.20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/26-</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rasputin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zhivi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pomni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lang w:val="ru-RU"/>
                </w:rPr>
                <w:lastRenderedPageBreak/>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04.04.2024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5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/3877/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/297441/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/27-</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rasputin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proshchanie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matyoroj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763EC0">
              <w:rPr>
                <w:rFonts w:ascii="Times New Roman" w:hAnsi="Times New Roman"/>
                <w:color w:val="000000"/>
                <w:sz w:val="24"/>
                <w:szCs w:val="24"/>
              </w:rPr>
              <w:t>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/23-</w:t>
              </w:r>
              <w:r w:rsidRPr="00763EC0">
                <w:rPr>
                  <w:rFonts w:ascii="Times New Roman" w:hAnsi="Times New Roman"/>
                  <w:color w:val="0000FF"/>
                  <w:sz w:val="24"/>
                  <w:szCs w:val="24"/>
                  <w:u w:val="single"/>
                </w:rPr>
                <w:t>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rubcov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Задушевность и </w:t>
            </w:r>
            <w:r w:rsidRPr="00763EC0">
              <w:rPr>
                <w:rFonts w:ascii="Times New Roman" w:hAnsi="Times New Roman"/>
                <w:color w:val="000000"/>
                <w:sz w:val="24"/>
                <w:szCs w:val="24"/>
                <w:lang w:val="ru-RU"/>
              </w:rPr>
              <w:lastRenderedPageBreak/>
              <w:t>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09.04.2024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5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63EC0">
              <w:rPr>
                <w:rFonts w:ascii="Times New Roman" w:hAnsi="Times New Roman"/>
                <w:color w:val="000000"/>
                <w:sz w:val="24"/>
                <w:szCs w:val="24"/>
                <w:lang w:val="ru-RU"/>
              </w:rPr>
              <w:t xml:space="preserve"> ,</w:t>
            </w:r>
            <w:proofErr w:type="gramEnd"/>
            <w:r w:rsidRPr="00763EC0">
              <w:rPr>
                <w:rFonts w:ascii="Times New Roman" w:hAnsi="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11.04.2024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/28-</w:t>
              </w:r>
              <w:r w:rsidRPr="00763EC0">
                <w:rPr>
                  <w:rFonts w:ascii="Times New Roman" w:hAnsi="Times New Roman"/>
                  <w:color w:val="0000FF"/>
                  <w:sz w:val="24"/>
                  <w:szCs w:val="24"/>
                  <w:u w:val="single"/>
                </w:rPr>
                <w:t>iosif</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brodskij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brodskogo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памяти. Философские мотивы в лирике Бродского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5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Своеобразие поэтического мышления и языка поэта Бродского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18.04.2024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Проза второй половины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 начала </w:t>
            </w:r>
            <w:r w:rsidRPr="00763EC0">
              <w:rPr>
                <w:rFonts w:ascii="Times New Roman" w:hAnsi="Times New Roman"/>
                <w:color w:val="000000"/>
                <w:sz w:val="24"/>
                <w:szCs w:val="24"/>
              </w:rPr>
              <w:t>XXI</w:t>
            </w:r>
            <w:r w:rsidRPr="00763EC0">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763EC0">
              <w:rPr>
                <w:rFonts w:ascii="Times New Roman" w:hAnsi="Times New Roman"/>
                <w:color w:val="000000"/>
                <w:sz w:val="24"/>
                <w:szCs w:val="24"/>
                <w:lang w:val="ru-RU"/>
              </w:rPr>
              <w:t>угор» и</w:t>
            </w:r>
            <w:proofErr w:type="gramEnd"/>
            <w:r w:rsidRPr="00763EC0">
              <w:rPr>
                <w:rFonts w:ascii="Times New Roman" w:hAnsi="Times New Roman"/>
                <w:color w:val="000000"/>
                <w:sz w:val="24"/>
                <w:szCs w:val="24"/>
                <w:lang w:val="ru-RU"/>
              </w:rPr>
              <w:t xml:space="preserve"> другие)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/24-</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astafev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derevenskaya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proza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zhanr</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Нравственные искания героев в прозе второй </w:t>
            </w:r>
            <w:r w:rsidRPr="00763EC0">
              <w:rPr>
                <w:rFonts w:ascii="Times New Roman" w:hAnsi="Times New Roman"/>
                <w:color w:val="000000"/>
                <w:sz w:val="24"/>
                <w:szCs w:val="24"/>
                <w:lang w:val="ru-RU"/>
              </w:rPr>
              <w:lastRenderedPageBreak/>
              <w:t>половины ХХ – начале ХХ</w:t>
            </w:r>
            <w:proofErr w:type="gramStart"/>
            <w:r w:rsidRPr="00763EC0">
              <w:rPr>
                <w:rFonts w:ascii="Times New Roman" w:hAnsi="Times New Roman"/>
                <w:color w:val="000000"/>
                <w:sz w:val="24"/>
                <w:szCs w:val="24"/>
              </w:rPr>
              <w:t>I</w:t>
            </w:r>
            <w:proofErr w:type="gramEnd"/>
            <w:r w:rsidRPr="00763EC0">
              <w:rPr>
                <w:rFonts w:ascii="Times New Roman" w:hAnsi="Times New Roman"/>
                <w:color w:val="000000"/>
                <w:sz w:val="24"/>
                <w:szCs w:val="24"/>
                <w:lang w:val="ru-RU"/>
              </w:rPr>
              <w:t xml:space="preserve"> века. </w:t>
            </w:r>
            <w:proofErr w:type="gramStart"/>
            <w:r w:rsidRPr="00763EC0">
              <w:rPr>
                <w:rFonts w:ascii="Times New Roman" w:hAnsi="Times New Roman"/>
                <w:color w:val="000000"/>
                <w:sz w:val="24"/>
                <w:szCs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23.04.20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6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w:t>
            </w:r>
            <w:proofErr w:type="gramStart"/>
            <w:r w:rsidRPr="00763EC0">
              <w:rPr>
                <w:rFonts w:ascii="Times New Roman" w:hAnsi="Times New Roman"/>
                <w:color w:val="000000"/>
                <w:sz w:val="24"/>
                <w:szCs w:val="24"/>
                <w:lang w:val="ru-RU"/>
              </w:rPr>
              <w:t xml:space="preserve">Например, Ч.Т. Айтматов (повести «Пегий пёс, бегущий краем моря», «Белый пароход» и другие); Ф.А. </w:t>
            </w:r>
            <w:r w:rsidRPr="00763EC0">
              <w:rPr>
                <w:rFonts w:ascii="Times New Roman" w:hAnsi="Times New Roman"/>
                <w:color w:val="000000"/>
                <w:sz w:val="24"/>
                <w:szCs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763EC0">
              <w:rPr>
                <w:rFonts w:ascii="Times New Roman" w:hAnsi="Times New Roman"/>
                <w:color w:val="000000"/>
                <w:sz w:val="24"/>
                <w:szCs w:val="24"/>
                <w:lang w:val="ru-RU"/>
              </w:rPr>
              <w:t xml:space="preserve"> Захар Прилепин (рассказ «Белый квадрат»)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25.04.2024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Поэзия второй половины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 начала </w:t>
            </w:r>
            <w:r w:rsidRPr="00763EC0">
              <w:rPr>
                <w:rFonts w:ascii="Times New Roman" w:hAnsi="Times New Roman"/>
                <w:color w:val="000000"/>
                <w:sz w:val="24"/>
                <w:szCs w:val="24"/>
              </w:rPr>
              <w:t>XXI</w:t>
            </w:r>
            <w:r w:rsidRPr="00763EC0">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ематика и проблематика лирики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/30-</w:t>
              </w:r>
              <w:r w:rsidRPr="00763EC0">
                <w:rPr>
                  <w:rFonts w:ascii="Times New Roman" w:hAnsi="Times New Roman"/>
                  <w:color w:val="0000FF"/>
                  <w:sz w:val="24"/>
                  <w:szCs w:val="24"/>
                  <w:u w:val="single"/>
                </w:rPr>
                <w:t>avtorskaya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pesnya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vladimir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semyonovich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vysockij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Художественные </w:t>
            </w:r>
            <w:r w:rsidRPr="00763EC0">
              <w:rPr>
                <w:rFonts w:ascii="Times New Roman" w:hAnsi="Times New Roman"/>
                <w:color w:val="000000"/>
                <w:sz w:val="24"/>
                <w:szCs w:val="24"/>
                <w:lang w:val="ru-RU"/>
              </w:rPr>
              <w:lastRenderedPageBreak/>
              <w:t>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30.04.2024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/09-</w:t>
              </w:r>
              <w:r w:rsidRPr="00763EC0">
                <w:rPr>
                  <w:rFonts w:ascii="Times New Roman" w:hAnsi="Times New Roman"/>
                  <w:color w:val="0000FF"/>
                  <w:sz w:val="24"/>
                  <w:szCs w:val="24"/>
                  <w:u w:val="single"/>
                </w:rPr>
                <w:lastRenderedPageBreak/>
                <w:t>russkaya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-50-60-</w:t>
              </w:r>
              <w:r w:rsidRPr="00763EC0">
                <w:rPr>
                  <w:rFonts w:ascii="Times New Roman" w:hAnsi="Times New Roman"/>
                  <w:color w:val="0000FF"/>
                  <w:sz w:val="24"/>
                  <w:szCs w:val="24"/>
                  <w:u w:val="single"/>
                </w:rPr>
                <w:t>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xx</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Особенности драматургии второй половины ХХ - начала ХХ</w:t>
            </w:r>
            <w:proofErr w:type="gramStart"/>
            <w:r w:rsidRPr="00763EC0">
              <w:rPr>
                <w:rFonts w:ascii="Times New Roman" w:hAnsi="Times New Roman"/>
                <w:color w:val="000000"/>
                <w:sz w:val="24"/>
                <w:szCs w:val="24"/>
              </w:rPr>
              <w:t>I</w:t>
            </w:r>
            <w:proofErr w:type="gramEnd"/>
            <w:r w:rsidRPr="00763EC0">
              <w:rPr>
                <w:rFonts w:ascii="Times New Roman" w:hAnsi="Times New Roman"/>
                <w:color w:val="000000"/>
                <w:sz w:val="24"/>
                <w:szCs w:val="24"/>
                <w:lang w:val="ru-RU"/>
              </w:rPr>
              <w:t xml:space="preserve"> веков. </w:t>
            </w:r>
            <w:r w:rsidRPr="00763EC0">
              <w:rPr>
                <w:rFonts w:ascii="Times New Roman" w:hAnsi="Times New Roman"/>
                <w:color w:val="000000"/>
                <w:sz w:val="24"/>
                <w:szCs w:val="24"/>
              </w:rPr>
              <w:t>Основные темы и проблемы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02.05.2024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/33-</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vampilov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sovremennaya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dramaturgiya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763EC0">
              <w:rPr>
                <w:rFonts w:ascii="Times New Roman" w:hAnsi="Times New Roman"/>
                <w:color w:val="000000"/>
                <w:sz w:val="24"/>
                <w:szCs w:val="24"/>
              </w:rPr>
              <w:t>Художественное произведение в историко-культурном контексте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03.05.2024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95</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Литература народов России: страницы </w:t>
            </w:r>
            <w:r w:rsidRPr="00763EC0">
              <w:rPr>
                <w:rFonts w:ascii="Times New Roman" w:hAnsi="Times New Roman"/>
                <w:color w:val="000000"/>
                <w:sz w:val="24"/>
                <w:szCs w:val="24"/>
                <w:lang w:val="ru-RU"/>
              </w:rPr>
              <w:lastRenderedPageBreak/>
              <w:t xml:space="preserve">жизни и творчества поэта (на выбор Г. Айги, Р. Гамзатова, М. Джалиля, М. Карима, Д. Кугультинова, К. Кулиева и др.). </w:t>
            </w:r>
            <w:r w:rsidRPr="00763EC0">
              <w:rPr>
                <w:rFonts w:ascii="Times New Roman" w:hAnsi="Times New Roman"/>
                <w:color w:val="000000"/>
                <w:sz w:val="24"/>
                <w:szCs w:val="24"/>
              </w:rPr>
              <w:t>Лирический герой в современном мире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07.05.20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7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Разнообразие тем и проблем в зарубежной прозе ХХ века. </w:t>
            </w:r>
            <w:proofErr w:type="gramStart"/>
            <w:r w:rsidRPr="00763EC0">
              <w:rPr>
                <w:rFonts w:ascii="Times New Roman" w:hAnsi="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w:t>
            </w:r>
            <w:r w:rsidRPr="00763EC0">
              <w:rPr>
                <w:rFonts w:ascii="Times New Roman" w:hAnsi="Times New Roman"/>
                <w:color w:val="000000"/>
                <w:sz w:val="24"/>
                <w:szCs w:val="24"/>
                <w:lang w:val="ru-RU"/>
              </w:rPr>
              <w:lastRenderedPageBreak/>
              <w:t>Хемингуэя «Старик и море» и др.).</w:t>
            </w:r>
            <w:proofErr w:type="gramEnd"/>
            <w:r w:rsidRPr="00763EC0">
              <w:rPr>
                <w:rFonts w:ascii="Times New Roman" w:hAnsi="Times New Roman"/>
                <w:color w:val="000000"/>
                <w:sz w:val="24"/>
                <w:szCs w:val="24"/>
                <w:lang w:val="ru-RU"/>
              </w:rPr>
              <w:t xml:space="preserve"> Творческая история 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97</w:t>
            </w:r>
          </w:p>
        </w:tc>
        <w:tc>
          <w:tcPr>
            <w:tcW w:w="3285" w:type="dxa"/>
            <w:tcMar>
              <w:top w:w="50" w:type="dxa"/>
              <w:left w:w="100" w:type="dxa"/>
            </w:tcMar>
            <w:vAlign w:val="center"/>
          </w:tcPr>
          <w:p w:rsidR="00231815" w:rsidRPr="00763EC0" w:rsidRDefault="00C44BC0">
            <w:pPr>
              <w:spacing w:after="0"/>
              <w:ind w:left="135"/>
              <w:rPr>
                <w:sz w:val="24"/>
                <w:szCs w:val="24"/>
                <w:lang w:val="ru-RU"/>
              </w:rPr>
            </w:pPr>
            <w:proofErr w:type="gramStart"/>
            <w:r w:rsidRPr="00763EC0">
              <w:rPr>
                <w:rFonts w:ascii="Times New Roman" w:hAnsi="Times New Roman"/>
                <w:color w:val="000000"/>
                <w:sz w:val="24"/>
                <w:szCs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63EC0">
              <w:rPr>
                <w:rFonts w:ascii="Times New Roman" w:hAnsi="Times New Roman"/>
                <w:color w:val="000000"/>
                <w:sz w:val="24"/>
                <w:szCs w:val="24"/>
                <w:lang w:val="ru-RU"/>
              </w:rPr>
              <w:t xml:space="preserve"> Специфика жанра и композиции. Система образов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98</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Резервный урок. </w:t>
            </w:r>
            <w:r w:rsidRPr="00763EC0">
              <w:rPr>
                <w:rFonts w:ascii="Times New Roman" w:hAnsi="Times New Roman"/>
                <w:color w:val="000000"/>
                <w:sz w:val="24"/>
                <w:szCs w:val="24"/>
                <w:lang w:val="ru-RU"/>
              </w:rPr>
              <w:lastRenderedPageBreak/>
              <w:t xml:space="preserve">Художественное своеобразие произведений зарубежной прозы ХХ века. </w:t>
            </w:r>
            <w:r w:rsidRPr="00763EC0">
              <w:rPr>
                <w:rFonts w:ascii="Times New Roman" w:hAnsi="Times New Roman"/>
                <w:color w:val="000000"/>
                <w:sz w:val="24"/>
                <w:szCs w:val="24"/>
              </w:rPr>
              <w:t>Историко-культурная значимость</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17.05.2024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/14-</w:t>
              </w:r>
              <w:r w:rsidRPr="00763EC0">
                <w:rPr>
                  <w:rFonts w:ascii="Times New Roman" w:hAnsi="Times New Roman"/>
                  <w:color w:val="0000FF"/>
                  <w:sz w:val="24"/>
                  <w:szCs w:val="24"/>
                  <w:u w:val="single"/>
                </w:rPr>
                <w:lastRenderedPageBreak/>
                <w:t>zhanr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antiutopii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7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/32-</w:t>
              </w:r>
              <w:r w:rsidRPr="00763EC0">
                <w:rPr>
                  <w:rFonts w:ascii="Times New Roman" w:hAnsi="Times New Roman"/>
                  <w:color w:val="0000FF"/>
                  <w:sz w:val="24"/>
                  <w:szCs w:val="24"/>
                  <w:u w:val="single"/>
                </w:rPr>
                <w:t>zarubezhnaya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poloviny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Общий обзор европейской поэзии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w:t>
            </w:r>
            <w:r w:rsidRPr="00763EC0">
              <w:rPr>
                <w:rFonts w:ascii="Times New Roman" w:hAnsi="Times New Roman"/>
                <w:color w:val="000000"/>
                <w:sz w:val="24"/>
                <w:szCs w:val="24"/>
                <w:lang w:val="ru-RU"/>
              </w:rPr>
              <w:lastRenderedPageBreak/>
              <w:t xml:space="preserve">мнимых ценностей (не менее одного произведения по выбору). </w:t>
            </w:r>
            <w:proofErr w:type="gramStart"/>
            <w:r w:rsidRPr="00763EC0">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Библиотека ЦОК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/74-</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shou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pigmalion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7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101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Урок внеклассного чтения по зарубежной литературе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8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1607C2">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Презентация проекта по литературе второй половины ХХ - начала </w:t>
            </w:r>
            <w:proofErr w:type="gramStart"/>
            <w:r w:rsidRPr="00763EC0">
              <w:rPr>
                <w:rFonts w:ascii="Times New Roman" w:hAnsi="Times New Roman"/>
                <w:color w:val="000000"/>
                <w:sz w:val="24"/>
                <w:szCs w:val="24"/>
                <w:lang w:val="ru-RU"/>
              </w:rPr>
              <w:t>Х</w:t>
            </w:r>
            <w:proofErr w:type="gramEnd"/>
            <w:r w:rsidRPr="00763EC0">
              <w:rPr>
                <w:rFonts w:ascii="Times New Roman" w:hAnsi="Times New Roman"/>
                <w:color w:val="000000"/>
                <w:sz w:val="24"/>
                <w:szCs w:val="24"/>
              </w:rPr>
              <w:t>XI</w:t>
            </w:r>
            <w:r w:rsidRPr="00763EC0">
              <w:rPr>
                <w:rFonts w:ascii="Times New Roman" w:hAnsi="Times New Roman"/>
                <w:color w:val="000000"/>
                <w:sz w:val="24"/>
                <w:szCs w:val="24"/>
                <w:lang w:val="ru-RU"/>
              </w:rPr>
              <w:t xml:space="preserve"> веков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8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/34-</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poslednih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desyatiletij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8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763EC0">
        <w:trPr>
          <w:trHeight w:val="144"/>
          <w:tblCellSpacing w:w="20" w:type="nil"/>
        </w:trPr>
        <w:tc>
          <w:tcPr>
            <w:tcW w:w="0" w:type="auto"/>
            <w:gridSpan w:val="2"/>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ОБЩЕЕ КОЛИЧЕСТВО ЧАСОВ ПО ПРОГРАММЕ</w:t>
            </w:r>
          </w:p>
        </w:tc>
        <w:tc>
          <w:tcPr>
            <w:tcW w:w="1233"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102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4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0" w:type="auto"/>
            <w:gridSpan w:val="2"/>
            <w:tcMar>
              <w:top w:w="50" w:type="dxa"/>
              <w:left w:w="100" w:type="dxa"/>
            </w:tcMar>
            <w:vAlign w:val="center"/>
          </w:tcPr>
          <w:p w:rsidR="00231815" w:rsidRPr="00763EC0" w:rsidRDefault="00231815">
            <w:pPr>
              <w:rPr>
                <w:sz w:val="24"/>
                <w:szCs w:val="24"/>
              </w:rPr>
            </w:pPr>
          </w:p>
        </w:tc>
      </w:tr>
    </w:tbl>
    <w:p w:rsidR="00231815" w:rsidRPr="00763EC0" w:rsidRDefault="00231815">
      <w:pPr>
        <w:rPr>
          <w:sz w:val="24"/>
          <w:szCs w:val="24"/>
        </w:rPr>
        <w:sectPr w:rsidR="00231815" w:rsidRPr="00763EC0">
          <w:pgSz w:w="16383" w:h="11906" w:orient="landscape"/>
          <w:pgMar w:top="1134" w:right="850" w:bottom="1134" w:left="1701" w:header="720" w:footer="720" w:gutter="0"/>
          <w:cols w:space="720"/>
        </w:sectPr>
      </w:pPr>
    </w:p>
    <w:p w:rsidR="00231815" w:rsidRPr="00763EC0" w:rsidRDefault="00231815">
      <w:pPr>
        <w:rPr>
          <w:sz w:val="24"/>
          <w:szCs w:val="24"/>
        </w:rPr>
        <w:sectPr w:rsidR="00231815" w:rsidRPr="00763EC0">
          <w:pgSz w:w="16383" w:h="11906" w:orient="landscape"/>
          <w:pgMar w:top="1134" w:right="850" w:bottom="1134" w:left="1701" w:header="720" w:footer="720" w:gutter="0"/>
          <w:cols w:space="720"/>
        </w:sectPr>
      </w:pPr>
    </w:p>
    <w:p w:rsidR="00231815" w:rsidRPr="00763EC0" w:rsidRDefault="00C44BC0">
      <w:pPr>
        <w:spacing w:after="0"/>
        <w:ind w:left="120"/>
        <w:rPr>
          <w:sz w:val="24"/>
          <w:szCs w:val="24"/>
        </w:rPr>
      </w:pPr>
      <w:bookmarkStart w:id="50" w:name="block-22657981"/>
      <w:bookmarkEnd w:id="49"/>
      <w:r w:rsidRPr="00763EC0">
        <w:rPr>
          <w:rFonts w:ascii="Times New Roman" w:hAnsi="Times New Roman"/>
          <w:b/>
          <w:color w:val="000000"/>
          <w:sz w:val="24"/>
          <w:szCs w:val="24"/>
        </w:rPr>
        <w:lastRenderedPageBreak/>
        <w:t>УЧЕБНО-МЕТОДИЧЕСКОЕ ОБЕСПЕЧЕНИЕ ОБРАЗОВАТЕЛЬНОГО ПРОЦЕССА</w:t>
      </w: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ОБЯЗАТЕЛЬНЫЕ УЧЕБНЫЕ МАТЕРИАЛЫ ДЛЯ УЧЕНИКА</w:t>
      </w:r>
    </w:p>
    <w:p w:rsidR="00231815" w:rsidRPr="00763EC0" w:rsidRDefault="00C44BC0">
      <w:pPr>
        <w:spacing w:after="0" w:line="480" w:lineRule="auto"/>
        <w:ind w:left="120"/>
        <w:rPr>
          <w:sz w:val="24"/>
          <w:szCs w:val="24"/>
          <w:lang w:val="ru-RU"/>
        </w:rPr>
      </w:pPr>
      <w:r w:rsidRPr="00763EC0">
        <w:rPr>
          <w:rFonts w:ascii="Times New Roman" w:hAnsi="Times New Roman"/>
          <w:color w:val="000000"/>
          <w:sz w:val="24"/>
          <w:szCs w:val="24"/>
          <w:lang w:val="ru-RU"/>
        </w:rPr>
        <w:t>​‌</w:t>
      </w:r>
      <w:bookmarkStart w:id="51" w:name="3c2de858-3d6d-42b6-841e-aa5e99329bb8"/>
      <w:r w:rsidRPr="00763EC0">
        <w:rPr>
          <w:rFonts w:ascii="Times New Roman" w:hAnsi="Times New Roman"/>
          <w:color w:val="000000"/>
          <w:sz w:val="24"/>
          <w:szCs w:val="24"/>
          <w:lang w:val="ru-RU"/>
        </w:rPr>
        <w:t>• Литература (в 2 частях), 10 класс/ Лебедев Ю.В., Акционерное общество «Издательство «Просвещение»</w:t>
      </w:r>
      <w:bookmarkEnd w:id="51"/>
      <w:r w:rsidRPr="00763EC0">
        <w:rPr>
          <w:rFonts w:ascii="Times New Roman" w:hAnsi="Times New Roman"/>
          <w:color w:val="000000"/>
          <w:sz w:val="24"/>
          <w:szCs w:val="24"/>
          <w:lang w:val="ru-RU"/>
        </w:rPr>
        <w:t>‌​</w:t>
      </w:r>
    </w:p>
    <w:p w:rsidR="00231815" w:rsidRPr="004373FC" w:rsidRDefault="00C44BC0">
      <w:pPr>
        <w:spacing w:after="0" w:line="480" w:lineRule="auto"/>
        <w:ind w:left="120"/>
        <w:rPr>
          <w:sz w:val="24"/>
          <w:szCs w:val="24"/>
          <w:lang w:val="ru-RU"/>
        </w:rPr>
      </w:pPr>
      <w:r w:rsidRPr="004373FC">
        <w:rPr>
          <w:rFonts w:ascii="Times New Roman" w:hAnsi="Times New Roman"/>
          <w:color w:val="000000"/>
          <w:sz w:val="24"/>
          <w:szCs w:val="24"/>
          <w:lang w:val="ru-RU"/>
        </w:rPr>
        <w:t>​‌‌</w:t>
      </w:r>
    </w:p>
    <w:p w:rsidR="00231815" w:rsidRPr="00763EC0" w:rsidRDefault="00C44BC0">
      <w:pPr>
        <w:spacing w:after="0"/>
        <w:ind w:left="120"/>
        <w:rPr>
          <w:sz w:val="24"/>
          <w:szCs w:val="24"/>
          <w:lang w:val="ru-RU"/>
        </w:rPr>
      </w:pPr>
      <w:r w:rsidRPr="00763EC0">
        <w:rPr>
          <w:rFonts w:ascii="Times New Roman" w:hAnsi="Times New Roman"/>
          <w:color w:val="000000"/>
          <w:sz w:val="24"/>
          <w:szCs w:val="24"/>
          <w:lang w:val="ru-RU"/>
        </w:rPr>
        <w:t>​</w:t>
      </w: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МЕТОДИЧЕСКИЕ МАТЕРИАЛЫ ДЛЯ УЧИТЕЛЯ</w:t>
      </w:r>
    </w:p>
    <w:p w:rsidR="00231815" w:rsidRPr="00763EC0" w:rsidRDefault="00C44BC0">
      <w:pPr>
        <w:spacing w:after="0" w:line="480" w:lineRule="auto"/>
        <w:ind w:left="120"/>
        <w:rPr>
          <w:sz w:val="24"/>
          <w:szCs w:val="24"/>
          <w:lang w:val="ru-RU"/>
        </w:rPr>
      </w:pPr>
      <w:r w:rsidRPr="00763EC0">
        <w:rPr>
          <w:rFonts w:ascii="Times New Roman" w:hAnsi="Times New Roman"/>
          <w:color w:val="000000"/>
          <w:sz w:val="24"/>
          <w:szCs w:val="24"/>
          <w:lang w:val="ru-RU"/>
        </w:rPr>
        <w:t>​‌</w:t>
      </w:r>
      <w:bookmarkStart w:id="52" w:name="b27aaca7-b177-4821-a766-ed4d5fe97fcc"/>
      <w:r w:rsidRPr="00763EC0">
        <w:rPr>
          <w:rFonts w:ascii="Times New Roman" w:hAnsi="Times New Roman"/>
          <w:color w:val="000000"/>
          <w:sz w:val="24"/>
          <w:szCs w:val="24"/>
          <w:lang w:val="ru-RU"/>
        </w:rPr>
        <w:t>Литература (в 2 частях), 10 класс/ Лебедев Ю.В., Акционерное общество «Издательство «Просвещение»</w:t>
      </w:r>
      <w:bookmarkEnd w:id="52"/>
      <w:r w:rsidRPr="00763EC0">
        <w:rPr>
          <w:rFonts w:ascii="Times New Roman" w:hAnsi="Times New Roman"/>
          <w:color w:val="000000"/>
          <w:sz w:val="24"/>
          <w:szCs w:val="24"/>
          <w:lang w:val="ru-RU"/>
        </w:rPr>
        <w:t>‌​</w:t>
      </w:r>
    </w:p>
    <w:p w:rsidR="00231815" w:rsidRPr="00763EC0" w:rsidRDefault="00231815">
      <w:pPr>
        <w:spacing w:after="0"/>
        <w:ind w:left="120"/>
        <w:rPr>
          <w:sz w:val="24"/>
          <w:szCs w:val="24"/>
          <w:lang w:val="ru-RU"/>
        </w:rPr>
      </w:pP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ЦИФРОВЫЕ ОБРАЗОВАТЕЛЬНЫЕ РЕСУРСЫ И РЕСУРСЫ СЕТИ ИНТЕРНЕТ</w:t>
      </w:r>
    </w:p>
    <w:p w:rsidR="00231815" w:rsidRPr="00763EC0" w:rsidRDefault="00C44BC0">
      <w:pPr>
        <w:spacing w:after="0" w:line="480" w:lineRule="auto"/>
        <w:ind w:left="120"/>
        <w:rPr>
          <w:sz w:val="24"/>
          <w:szCs w:val="24"/>
        </w:rPr>
      </w:pPr>
      <w:r w:rsidRPr="00763EC0">
        <w:rPr>
          <w:rFonts w:ascii="Times New Roman" w:hAnsi="Times New Roman"/>
          <w:color w:val="000000"/>
          <w:sz w:val="24"/>
          <w:szCs w:val="24"/>
        </w:rPr>
        <w:t>​</w:t>
      </w:r>
      <w:r w:rsidRPr="00763EC0">
        <w:rPr>
          <w:rFonts w:ascii="Times New Roman" w:hAnsi="Times New Roman"/>
          <w:color w:val="333333"/>
          <w:sz w:val="24"/>
          <w:szCs w:val="24"/>
        </w:rPr>
        <w:t>​‌‌</w:t>
      </w:r>
      <w:r w:rsidRPr="00763EC0">
        <w:rPr>
          <w:rFonts w:ascii="Times New Roman" w:hAnsi="Times New Roman"/>
          <w:color w:val="000000"/>
          <w:sz w:val="24"/>
          <w:szCs w:val="24"/>
        </w:rPr>
        <w:t>​</w:t>
      </w:r>
    </w:p>
    <w:p w:rsidR="00231815" w:rsidRDefault="00231815">
      <w:pPr>
        <w:sectPr w:rsidR="00231815">
          <w:pgSz w:w="11906" w:h="16383"/>
          <w:pgMar w:top="1134" w:right="850" w:bottom="1134" w:left="1701" w:header="720" w:footer="720" w:gutter="0"/>
          <w:cols w:space="720"/>
        </w:sectPr>
      </w:pPr>
    </w:p>
    <w:bookmarkEnd w:id="50"/>
    <w:p w:rsidR="00423D96" w:rsidRDefault="00423D96"/>
    <w:sectPr w:rsidR="00423D96" w:rsidSect="00890C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44F"/>
    <w:multiLevelType w:val="multilevel"/>
    <w:tmpl w:val="390A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92080"/>
    <w:multiLevelType w:val="multilevel"/>
    <w:tmpl w:val="EC68F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34F36"/>
    <w:multiLevelType w:val="multilevel"/>
    <w:tmpl w:val="3594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E145C"/>
    <w:multiLevelType w:val="multilevel"/>
    <w:tmpl w:val="630C5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235C8"/>
    <w:multiLevelType w:val="multilevel"/>
    <w:tmpl w:val="FA648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F441C"/>
    <w:multiLevelType w:val="multilevel"/>
    <w:tmpl w:val="33024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5420D"/>
    <w:multiLevelType w:val="multilevel"/>
    <w:tmpl w:val="65D8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241C89"/>
    <w:multiLevelType w:val="multilevel"/>
    <w:tmpl w:val="DC4CE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84FE8"/>
    <w:multiLevelType w:val="multilevel"/>
    <w:tmpl w:val="76FE5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73336"/>
    <w:multiLevelType w:val="multilevel"/>
    <w:tmpl w:val="95D48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F38A0"/>
    <w:multiLevelType w:val="multilevel"/>
    <w:tmpl w:val="16229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8446E"/>
    <w:multiLevelType w:val="multilevel"/>
    <w:tmpl w:val="F970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61A5E"/>
    <w:multiLevelType w:val="multilevel"/>
    <w:tmpl w:val="6074D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44F32"/>
    <w:multiLevelType w:val="multilevel"/>
    <w:tmpl w:val="DD546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845557"/>
    <w:multiLevelType w:val="multilevel"/>
    <w:tmpl w:val="62223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65C95"/>
    <w:multiLevelType w:val="multilevel"/>
    <w:tmpl w:val="F280C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E1254"/>
    <w:multiLevelType w:val="multilevel"/>
    <w:tmpl w:val="AC3E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3"/>
  </w:num>
  <w:num w:numId="4">
    <w:abstractNumId w:val="5"/>
  </w:num>
  <w:num w:numId="5">
    <w:abstractNumId w:val="9"/>
  </w:num>
  <w:num w:numId="6">
    <w:abstractNumId w:val="16"/>
  </w:num>
  <w:num w:numId="7">
    <w:abstractNumId w:val="2"/>
  </w:num>
  <w:num w:numId="8">
    <w:abstractNumId w:val="7"/>
  </w:num>
  <w:num w:numId="9">
    <w:abstractNumId w:val="14"/>
  </w:num>
  <w:num w:numId="10">
    <w:abstractNumId w:val="4"/>
  </w:num>
  <w:num w:numId="11">
    <w:abstractNumId w:val="1"/>
  </w:num>
  <w:num w:numId="12">
    <w:abstractNumId w:val="8"/>
  </w:num>
  <w:num w:numId="13">
    <w:abstractNumId w:val="0"/>
  </w:num>
  <w:num w:numId="14">
    <w:abstractNumId w:val="12"/>
  </w:num>
  <w:num w:numId="15">
    <w:abstractNumId w:val="11"/>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31815"/>
    <w:rsid w:val="000329F1"/>
    <w:rsid w:val="001607C2"/>
    <w:rsid w:val="00231815"/>
    <w:rsid w:val="00241993"/>
    <w:rsid w:val="00284C7F"/>
    <w:rsid w:val="00423D96"/>
    <w:rsid w:val="004373FC"/>
    <w:rsid w:val="00763EC0"/>
    <w:rsid w:val="00890C3B"/>
    <w:rsid w:val="00C44BC0"/>
    <w:rsid w:val="00CA3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0C3B"/>
    <w:rPr>
      <w:color w:val="0563C1" w:themeColor="hyperlink"/>
      <w:u w:val="single"/>
    </w:rPr>
  </w:style>
  <w:style w:type="table" w:styleId="ac">
    <w:name w:val="Table Grid"/>
    <w:basedOn w:val="a1"/>
    <w:uiPriority w:val="59"/>
    <w:rsid w:val="0089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44B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4B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12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deouroki.net/video/25-filosofskij-harakter-liriki-tyutcheva-haos-i-kosmos-v-lirike-tyutcheva.html" TargetMode="External"/><Relationship Id="rId299" Type="http://schemas.openxmlformats.org/officeDocument/2006/relationships/hyperlink" Target="https://resh.edu.ru/subject/lesson/5611/start/13592/" TargetMode="External"/><Relationship Id="rId303" Type="http://schemas.openxmlformats.org/officeDocument/2006/relationships/hyperlink" Target="https://resh.edu.ru/subject/14/11/" TargetMode="External"/><Relationship Id="rId21" Type="http://schemas.openxmlformats.org/officeDocument/2006/relationships/hyperlink" Target="https://resh.edu.ru/subject/14/10/" TargetMode="External"/><Relationship Id="rId42" Type="http://schemas.openxmlformats.org/officeDocument/2006/relationships/hyperlink" Target="https://videouroki.net/video/literatura/11-class" TargetMode="External"/><Relationship Id="rId63" Type="http://schemas.openxmlformats.org/officeDocument/2006/relationships/hyperlink" Target="https://resh.edu.ru/subject/14/11/" TargetMode="External"/><Relationship Id="rId84" Type="http://schemas.openxmlformats.org/officeDocument/2006/relationships/hyperlink" Target="https://videouroki.net/video/literatura/11-class"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lesson/5812/start/9213/" TargetMode="External"/><Relationship Id="rId324" Type="http://schemas.openxmlformats.org/officeDocument/2006/relationships/hyperlink" Target="https://videouroki.net/video/11-lirika-a-t-tvardovskogo-214.html" TargetMode="External"/><Relationship Id="rId345" Type="http://schemas.openxmlformats.org/officeDocument/2006/relationships/hyperlink" Target="https://videouroki.net/video/17-futurizm-kak-literaturnoe-napravlenie.html" TargetMode="External"/><Relationship Id="rId366" Type="http://schemas.openxmlformats.org/officeDocument/2006/relationships/hyperlink" Target="https://videouroki.net/video/30-avtorskaya-pesnya-vladimir-semyonovich-vysockij-214.html" TargetMode="External"/><Relationship Id="rId170" Type="http://schemas.openxmlformats.org/officeDocument/2006/relationships/hyperlink" Target="https://resh.edu.ru/subject/14/10/" TargetMode="External"/><Relationship Id="rId191" Type="http://schemas.openxmlformats.org/officeDocument/2006/relationships/hyperlink" Target="https://resh.edu.ru/subject/lesson/5787/start/13096/" TargetMode="External"/><Relationship Id="rId205" Type="http://schemas.openxmlformats.org/officeDocument/2006/relationships/hyperlink" Target="https://videouroki.net/video/59-rasskazy-a-p-chekhova-nikto-ne-znaet-nastoyashchej-pravdy.html" TargetMode="External"/><Relationship Id="rId226" Type="http://schemas.openxmlformats.org/officeDocument/2006/relationships/hyperlink" Target="https://resh.edu.ru/subject/14/10/" TargetMode="External"/><Relationship Id="rId247" Type="http://schemas.openxmlformats.org/officeDocument/2006/relationships/hyperlink" Target="https://videouroki.net/video/11-filosofskij-aspekt-pesy-m-gorkogo-na-dne.html" TargetMode="External"/><Relationship Id="rId107" Type="http://schemas.openxmlformats.org/officeDocument/2006/relationships/hyperlink" Target="https://videouroki.net/video/10-roman-otcy-i-deti-dvoryanstvo-v-izobrazhenii-turgeneva.html" TargetMode="External"/><Relationship Id="rId268" Type="http://schemas.openxmlformats.org/officeDocument/2006/relationships/hyperlink" Target="https://videouroki.net/video/21-a-a-blok-poehma-dvenadcat.html" TargetMode="External"/><Relationship Id="rId289" Type="http://schemas.openxmlformats.org/officeDocument/2006/relationships/hyperlink" Target="https://resh.edu.ru/subject/lesson/4809/start/14998/"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videouroki.net/video/28-n-a-nekrasov-poehma-komu-na-rusi-zhit-horosho.html" TargetMode="External"/><Relationship Id="rId149" Type="http://schemas.openxmlformats.org/officeDocument/2006/relationships/hyperlink" Target="https://resh.edu.ru/subject/14/10/" TargetMode="External"/><Relationship Id="rId314" Type="http://schemas.openxmlformats.org/officeDocument/2006/relationships/hyperlink" Target="https://videouroki.net/video/33-russkaya-literatura-1930-h-gg.html" TargetMode="External"/><Relationship Id="rId335" Type="http://schemas.openxmlformats.org/officeDocument/2006/relationships/hyperlink" Target="https://resh.edu.ru/subject/14/11/" TargetMode="External"/><Relationship Id="rId356" Type="http://schemas.openxmlformats.org/officeDocument/2006/relationships/hyperlink" Target="https://videouroki.net/video/23-n-m-rubcov-zhizn-i-tvorchestvo-214.html" TargetMode="External"/><Relationship Id="rId377" Type="http://schemas.openxmlformats.org/officeDocument/2006/relationships/hyperlink" Target="https://videouroki.net/" TargetMode="External"/><Relationship Id="rId5" Type="http://schemas.openxmlformats.org/officeDocument/2006/relationships/hyperlink" Target="https://resh.edu.ru/subject/14/10/" TargetMode="External"/><Relationship Id="rId95" Type="http://schemas.openxmlformats.org/officeDocument/2006/relationships/hyperlink" Target="https://videouroki.net/video/16-hudozhestvennyj-mir-i-a-goncharova-lichnost-i-sudba-pisatelya.html" TargetMode="External"/><Relationship Id="rId160" Type="http://schemas.openxmlformats.org/officeDocument/2006/relationships/hyperlink" Target="https://resh.edu.ru/subject/lesson/4635/start/297565/" TargetMode="External"/><Relationship Id="rId181" Type="http://schemas.openxmlformats.org/officeDocument/2006/relationships/hyperlink" Target="https://videouroki.net/video/53-groza-dvenadcatogo-goda-po-romanu-l-n-tolstogo-vojna-i-mir.html" TargetMode="External"/><Relationship Id="rId216" Type="http://schemas.openxmlformats.org/officeDocument/2006/relationships/hyperlink" Target="https://resh.edu.ru/subject/14/10/" TargetMode="External"/><Relationship Id="rId237" Type="http://schemas.openxmlformats.org/officeDocument/2006/relationships/hyperlink" Target="https://videouroki.net/video/06-a-i-kuprin-zhizn-i-tvorchestvo.html" TargetMode="External"/><Relationship Id="rId258" Type="http://schemas.openxmlformats.org/officeDocument/2006/relationships/hyperlink" Target="https://videouroki.net/video/02-i-a-bunin-zhizn-i-tvorchestvo-lirika-i-a-bunina.html" TargetMode="External"/><Relationship Id="rId279" Type="http://schemas.openxmlformats.org/officeDocument/2006/relationships/hyperlink" Target="https://resh.edu.ru/subject/lesson/5610/start/12910/" TargetMode="External"/><Relationship Id="rId22" Type="http://schemas.openxmlformats.org/officeDocument/2006/relationships/hyperlink" Target="https://videouroki.net/video/literatura/10-class/"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118" Type="http://schemas.openxmlformats.org/officeDocument/2006/relationships/hyperlink" Target="https://resh.edu.ru/subject/lesson/4615/start/300118/" TargetMode="External"/><Relationship Id="rId139" Type="http://schemas.openxmlformats.org/officeDocument/2006/relationships/hyperlink" Target="https://videouroki.net/" TargetMode="External"/><Relationship Id="rId290" Type="http://schemas.openxmlformats.org/officeDocument/2006/relationships/hyperlink" Target="https://videouroki.net/video/43-o-eh-mandelshtam-zhizn-i-tvorchestvo-obzor-liriki.html" TargetMode="External"/><Relationship Id="rId304" Type="http://schemas.openxmlformats.org/officeDocument/2006/relationships/hyperlink" Target="https://videouroki.net/" TargetMode="External"/><Relationship Id="rId325" Type="http://schemas.openxmlformats.org/officeDocument/2006/relationships/hyperlink" Target="https://videouroki.net/video/08-proza-perioda-velikoj-otechestvennoj-vojny-214.html" TargetMode="External"/><Relationship Id="rId346" Type="http://schemas.openxmlformats.org/officeDocument/2006/relationships/hyperlink" Target="https://videouroki.net/video/17-filosofskij-harakter-liriki-b-pasternaka-214.html" TargetMode="External"/><Relationship Id="rId367" Type="http://schemas.openxmlformats.org/officeDocument/2006/relationships/hyperlink" Target="https://videouroki.net/video/09-russkaya-literatura-50-60-h-gg-xx-v-214.html" TargetMode="External"/><Relationship Id="rId85" Type="http://schemas.openxmlformats.org/officeDocument/2006/relationships/hyperlink" Target="https://resh.edu.ru/subject/lesson/5815/start/81279/" TargetMode="External"/><Relationship Id="rId150" Type="http://schemas.openxmlformats.org/officeDocument/2006/relationships/hyperlink" Target="https://videouroki.net/" TargetMode="External"/><Relationship Id="rId171" Type="http://schemas.openxmlformats.org/officeDocument/2006/relationships/hyperlink" Target="https://resh.edu.ru/subject/lesson/4637/start/305481/" TargetMode="External"/><Relationship Id="rId192" Type="http://schemas.openxmlformats.org/officeDocument/2006/relationships/hyperlink" Target="https://videouroki.net/video/54-hudozhestvennyj-mir-n-s-leskova-lichnost-i-sudba-pisatelya.html" TargetMode="External"/><Relationship Id="rId206" Type="http://schemas.openxmlformats.org/officeDocument/2006/relationships/hyperlink" Target="https://videouroki.net/video/63-osobennosti-chekhovskoj-dramaturgii-novyj-teatr.html" TargetMode="External"/><Relationship Id="rId227" Type="http://schemas.openxmlformats.org/officeDocument/2006/relationships/hyperlink" Target="https://videouroki.net/video/67-russkaya-literatura-xix-veka-vliyanie-na-mirovuyu-literaturu.html" TargetMode="External"/><Relationship Id="rId248" Type="http://schemas.openxmlformats.org/officeDocument/2006/relationships/hyperlink" Target="https://resh.edu.ru/subject/lesson/4802/start/9399/" TargetMode="External"/><Relationship Id="rId269" Type="http://schemas.openxmlformats.org/officeDocument/2006/relationships/hyperlink" Target="https://resh.edu.ru/subject/lesson/5603/start/301291/" TargetMode="External"/><Relationship Id="rId12" Type="http://schemas.openxmlformats.org/officeDocument/2006/relationships/hyperlink" Target="https://videouroki.net/video/literatura/10-class/" TargetMode="External"/><Relationship Id="rId33" Type="http://schemas.openxmlformats.org/officeDocument/2006/relationships/hyperlink" Target="https://videouroki.net/video/literatura/11-class" TargetMode="External"/><Relationship Id="rId108" Type="http://schemas.openxmlformats.org/officeDocument/2006/relationships/hyperlink" Target="https://resh.edu.ru/subject/lesson/3532/start/9088/" TargetMode="External"/><Relationship Id="rId129" Type="http://schemas.openxmlformats.org/officeDocument/2006/relationships/hyperlink" Target="https://resh.edu.ru/subject/lesson/3563/start/116313/" TargetMode="External"/><Relationship Id="rId280" Type="http://schemas.openxmlformats.org/officeDocument/2006/relationships/hyperlink" Target="https://videouroki.net/video/30-svoeobrazie-lyubovnoj-liriki-v-mayakovskogo-poehma-oblako-v-shtanah.html" TargetMode="External"/><Relationship Id="rId315" Type="http://schemas.openxmlformats.org/officeDocument/2006/relationships/hyperlink" Target="https://resh.edu.ru/subject/14/11/" TargetMode="External"/><Relationship Id="rId336" Type="http://schemas.openxmlformats.org/officeDocument/2006/relationships/hyperlink" Target="https://videouroki.net/" TargetMode="External"/><Relationship Id="rId357" Type="http://schemas.openxmlformats.org/officeDocument/2006/relationships/hyperlink" Target="https://resh.edu.ru/subject/14/11/" TargetMode="External"/><Relationship Id="rId54" Type="http://schemas.openxmlformats.org/officeDocument/2006/relationships/hyperlink" Target="https://videouroki.net/video/literatura/11-class" TargetMode="External"/><Relationship Id="rId75" Type="http://schemas.openxmlformats.org/officeDocument/2006/relationships/hyperlink" Target="https://resh.edu.ru/subject/14/11/" TargetMode="External"/><Relationship Id="rId96" Type="http://schemas.openxmlformats.org/officeDocument/2006/relationships/hyperlink" Target="https://videouroki.net/video/19-i-a-goncharov-oblomov-istoriko-filosofskij-smysl-romana.html"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82" Type="http://schemas.openxmlformats.org/officeDocument/2006/relationships/hyperlink" Target="https://resh.edu.ru/subject/lesson/3633/start/9306/" TargetMode="External"/><Relationship Id="rId217" Type="http://schemas.openxmlformats.org/officeDocument/2006/relationships/hyperlink" Target="https://resh.edu.ru/subject/14/10/" TargetMode="External"/><Relationship Id="rId378" Type="http://schemas.openxmlformats.org/officeDocument/2006/relationships/hyperlink" Target="https://videouroki.net/video/74-b-shou-pigmalion.html" TargetMode="External"/><Relationship Id="rId6" Type="http://schemas.openxmlformats.org/officeDocument/2006/relationships/hyperlink" Target="https://videouroki.net/video/literatura/10-class/" TargetMode="External"/><Relationship Id="rId238" Type="http://schemas.openxmlformats.org/officeDocument/2006/relationships/hyperlink" Target="https://videouroki.net/video/08-mir-chelovecheskih-chuvstv-v-rasskaze-a-i-kuprina-granatovyj-braslet.html" TargetMode="External"/><Relationship Id="rId259" Type="http://schemas.openxmlformats.org/officeDocument/2006/relationships/hyperlink" Target="https://resh.edu.ru/subject/lesson/3688/conspect/11403/" TargetMode="External"/><Relationship Id="rId23" Type="http://schemas.openxmlformats.org/officeDocument/2006/relationships/hyperlink" Target="https://resh.edu.ru/subject/14/10/" TargetMode="External"/><Relationship Id="rId119" Type="http://schemas.openxmlformats.org/officeDocument/2006/relationships/hyperlink" Target="https://resh.edu.ru/subject/lesson/4619/start/105612/" TargetMode="External"/><Relationship Id="rId270" Type="http://schemas.openxmlformats.org/officeDocument/2006/relationships/hyperlink" Target="https://resh.edu.ru/subject/14/11/" TargetMode="External"/><Relationship Id="rId291" Type="http://schemas.openxmlformats.org/officeDocument/2006/relationships/hyperlink" Target="https://resh.edu.ru/subject/lesson/4809/start/14998/" TargetMode="External"/><Relationship Id="rId305" Type="http://schemas.openxmlformats.org/officeDocument/2006/relationships/hyperlink" Target="https://resh.edu.ru/subject/14/11/" TargetMode="External"/><Relationship Id="rId326" Type="http://schemas.openxmlformats.org/officeDocument/2006/relationships/hyperlink" Target="https://resh.edu.ru/subject/14/11/" TargetMode="External"/><Relationship Id="rId347" Type="http://schemas.openxmlformats.org/officeDocument/2006/relationships/hyperlink" Target="https://resh.edu.ru/subject/lesson/5613/start/281290/" TargetMode="External"/><Relationship Id="rId44" Type="http://schemas.openxmlformats.org/officeDocument/2006/relationships/hyperlink" Target="https://videouroki.net/video/literatura/11-class" TargetMode="External"/><Relationship Id="rId65" Type="http://schemas.openxmlformats.org/officeDocument/2006/relationships/hyperlink" Target="https://resh.edu.ru/subject/14/11/" TargetMode="External"/><Relationship Id="rId86" Type="http://schemas.openxmlformats.org/officeDocument/2006/relationships/hyperlink" Target="https://resh.edu.ru/subject/lesson/3888/start/83400/" TargetMode="External"/><Relationship Id="rId130" Type="http://schemas.openxmlformats.org/officeDocument/2006/relationships/hyperlink" Target="https://videouroki.net/video/29-obrazy-narodnyh-zastupnikov-v-poehme-komu-na-rusi-zhit-horosho.html" TargetMode="External"/><Relationship Id="rId151" Type="http://schemas.openxmlformats.org/officeDocument/2006/relationships/hyperlink" Target="https://resh.edu.ru/subject/lesson/5807/train/158865/" TargetMode="External"/><Relationship Id="rId368" Type="http://schemas.openxmlformats.org/officeDocument/2006/relationships/hyperlink" Target="https://videouroki.net/video/33-a-v-vampilov-sovremennaya-dramaturgiya-214.html" TargetMode="External"/><Relationship Id="rId172" Type="http://schemas.openxmlformats.org/officeDocument/2006/relationships/hyperlink" Target="https://videouroki.net/video/47-izobrazhenie-dvoryanskogo-obshchestva-v-romane-ehpopee-vojna-i-mir.html" TargetMode="External"/><Relationship Id="rId193" Type="http://schemas.openxmlformats.org/officeDocument/2006/relationships/hyperlink" Target="https://resh.edu.ru/subject/lesson/3573/start/107554/" TargetMode="External"/><Relationship Id="rId207" Type="http://schemas.openxmlformats.org/officeDocument/2006/relationships/hyperlink" Target="https://videouroki.net/video/63-osobennosti-chekhovskoj-dramaturgii-novyj-teatr.html" TargetMode="External"/><Relationship Id="rId228" Type="http://schemas.openxmlformats.org/officeDocument/2006/relationships/hyperlink" Target="https://resh.edu.ru/subject/14/10/" TargetMode="External"/><Relationship Id="rId249" Type="http://schemas.openxmlformats.org/officeDocument/2006/relationships/hyperlink" Target="https://videouroki.net/" TargetMode="External"/><Relationship Id="rId13" Type="http://schemas.openxmlformats.org/officeDocument/2006/relationships/hyperlink" Target="https://resh.edu.ru/subject/14/10/" TargetMode="External"/><Relationship Id="rId109" Type="http://schemas.openxmlformats.org/officeDocument/2006/relationships/hyperlink" Target="https://resh.edu.ru/subject/lesson/3899/start/12483/" TargetMode="External"/><Relationship Id="rId260" Type="http://schemas.openxmlformats.org/officeDocument/2006/relationships/hyperlink" Target="https://videouroki.net/video/04-i-a-bunin-chistyj-ponedelnik.html" TargetMode="External"/><Relationship Id="rId281" Type="http://schemas.openxmlformats.org/officeDocument/2006/relationships/hyperlink" Target="https://resh.edu.ru/subject/lesson/3740/start/12545/" TargetMode="External"/><Relationship Id="rId316" Type="http://schemas.openxmlformats.org/officeDocument/2006/relationships/hyperlink" Target="https://resh.edu.ru/subject/lesson/3794/start/14666/" TargetMode="External"/><Relationship Id="rId337"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76" Type="http://schemas.openxmlformats.org/officeDocument/2006/relationships/hyperlink" Target="https://videouroki.net/video/literatura/11-class" TargetMode="External"/><Relationship Id="rId97" Type="http://schemas.openxmlformats.org/officeDocument/2006/relationships/hyperlink" Target="https://resh.edu.ru/subject/lesson/3500/start/93752/" TargetMode="External"/><Relationship Id="rId120" Type="http://schemas.openxmlformats.org/officeDocument/2006/relationships/hyperlink" Target="https://videouroki.net/video/27-osnovnye-motivy-liriki-n-a-nekrasova-novatorskij-harakter-ego-poehzii.html" TargetMode="External"/><Relationship Id="rId141" Type="http://schemas.openxmlformats.org/officeDocument/2006/relationships/hyperlink" Target="https://videouroki.net/" TargetMode="External"/><Relationship Id="rId358" Type="http://schemas.openxmlformats.org/officeDocument/2006/relationships/hyperlink" Target="https://videouroki.net/video/28-iosif-brodskij-zhizn-i-tvorchestvo-lirika-brodskogo-214.html" TargetMode="External"/><Relationship Id="rId379" Type="http://schemas.openxmlformats.org/officeDocument/2006/relationships/hyperlink" Target="https://videouroki.net/" TargetMode="External"/><Relationship Id="rId7" Type="http://schemas.openxmlformats.org/officeDocument/2006/relationships/hyperlink" Target="https://resh.edu.ru/subject/14/10/" TargetMode="External"/><Relationship Id="rId162" Type="http://schemas.openxmlformats.org/officeDocument/2006/relationships/hyperlink" Target="https://resh.edu.ru/subject/lesson/3604/start/297410/" TargetMode="External"/><Relationship Id="rId183" Type="http://schemas.openxmlformats.org/officeDocument/2006/relationships/hyperlink" Target="https://resh.edu.ru/subject/lesson/3622/start/9337/" TargetMode="External"/><Relationship Id="rId218" Type="http://schemas.openxmlformats.org/officeDocument/2006/relationships/hyperlink" Target="https://videouroki.net/video/66-obzor-zarubezhnoj-literatury-vtoroj-poloviny-xix-veka.html" TargetMode="External"/><Relationship Id="rId239" Type="http://schemas.openxmlformats.org/officeDocument/2006/relationships/hyperlink" Target="https://resh.edu.ru/subject/lesson/3676/start/281601/" TargetMode="External"/><Relationship Id="rId250" Type="http://schemas.openxmlformats.org/officeDocument/2006/relationships/hyperlink" Target="https://resh.edu.ru/subject/14/11/" TargetMode="External"/><Relationship Id="rId271" Type="http://schemas.openxmlformats.org/officeDocument/2006/relationships/hyperlink" Target="https://videouroki.net/" TargetMode="External"/><Relationship Id="rId292" Type="http://schemas.openxmlformats.org/officeDocument/2006/relationships/hyperlink" Target="https://videouroki.net/video/15-russkij-akmeizm.html" TargetMode="External"/><Relationship Id="rId306" Type="http://schemas.openxmlformats.org/officeDocument/2006/relationships/hyperlink" Target="https://resh.edu.ru/subject/14/11/" TargetMode="External"/><Relationship Id="rId24" Type="http://schemas.openxmlformats.org/officeDocument/2006/relationships/hyperlink" Target="https://videouroki.net/video/literatura/10-class/"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87" Type="http://schemas.openxmlformats.org/officeDocument/2006/relationships/hyperlink" Target="https://resh.edu.ru/subject/lesson/5785/start/11651/" TargetMode="External"/><Relationship Id="rId110" Type="http://schemas.openxmlformats.org/officeDocument/2006/relationships/hyperlink" Target="https://resh.edu.ru/subject/lesson/4616/start/9119/" TargetMode="External"/><Relationship Id="rId131" Type="http://schemas.openxmlformats.org/officeDocument/2006/relationships/hyperlink" Target="https://videouroki.net/video/30-obraz-matreny-timofeevny-nravstvennyj-ideal-schastya-v-poehme-komu-na-rusi-zhit-horosho.html" TargetMode="External"/><Relationship Id="rId327" Type="http://schemas.openxmlformats.org/officeDocument/2006/relationships/hyperlink" Target="https://resh.edu.ru/subject/14/11/" TargetMode="External"/><Relationship Id="rId348" Type="http://schemas.openxmlformats.org/officeDocument/2006/relationships/hyperlink" Target="https://videouroki.net/video/20-a-i-solzhenicyn-zhizn-i-tvorchestvo-214.html" TargetMode="External"/><Relationship Id="rId369" Type="http://schemas.openxmlformats.org/officeDocument/2006/relationships/hyperlink" Target="https://resh.edu.ru/subject/14/11/" TargetMode="External"/><Relationship Id="rId152" Type="http://schemas.openxmlformats.org/officeDocument/2006/relationships/hyperlink" Target="https://videouroki.net/video/37-hudozhestvennyj-mir-f-m-dostoevskogo-zhizn-i-tvorchestvo-nravstvennye-i-ehsteticheskie-idealy-osobennosti-tvorcheskogo-metoda.html" TargetMode="External"/><Relationship Id="rId173" Type="http://schemas.openxmlformats.org/officeDocument/2006/relationships/hyperlink" Target="https://resh.edu.ru/subject/lesson/3594/start/280884/" TargetMode="External"/><Relationship Id="rId194" Type="http://schemas.openxmlformats.org/officeDocument/2006/relationships/hyperlink" Target="https://videouroki.net/video/55-ocharovannyj-strannik-idejno-hudozhestvennoe-svoeobrazie.html" TargetMode="External"/><Relationship Id="rId208" Type="http://schemas.openxmlformats.org/officeDocument/2006/relationships/hyperlink" Target="https://videouroki.net/video/64-pesa-vishnyovyj-sad.html" TargetMode="External"/><Relationship Id="rId229" Type="http://schemas.openxmlformats.org/officeDocument/2006/relationships/hyperlink" Target="https://resh.edu.ru/subject/14/10/" TargetMode="External"/><Relationship Id="rId380" Type="http://schemas.openxmlformats.org/officeDocument/2006/relationships/hyperlink" Target="https://resh.edu.ru/subject/14/11/" TargetMode="External"/><Relationship Id="rId240" Type="http://schemas.openxmlformats.org/officeDocument/2006/relationships/hyperlink" Target="https://resh.edu.ru/subject/lesson/3676/start/281601/" TargetMode="External"/><Relationship Id="rId261" Type="http://schemas.openxmlformats.org/officeDocument/2006/relationships/hyperlink" Target="https://videouroki.net/video/03-i-a-bunin-gospodin-iz-san-francisko.html" TargetMode="External"/><Relationship Id="rId14" Type="http://schemas.openxmlformats.org/officeDocument/2006/relationships/hyperlink" Target="https://videouroki.net/video/literatura/10-class/" TargetMode="External"/><Relationship Id="rId35" Type="http://schemas.openxmlformats.org/officeDocument/2006/relationships/hyperlink" Target="https://resh.edu.ru/subject/14/11/" TargetMode="External"/><Relationship Id="rId56" Type="http://schemas.openxmlformats.org/officeDocument/2006/relationships/hyperlink" Target="https://videouroki.net/video/literatura/11-class" TargetMode="External"/><Relationship Id="rId77" Type="http://schemas.openxmlformats.org/officeDocument/2006/relationships/hyperlink" Target="https://resh.edu.ru/subject/14/11/" TargetMode="External"/><Relationship Id="rId100" Type="http://schemas.openxmlformats.org/officeDocument/2006/relationships/hyperlink" Target="https://videouroki.net/video/19-i-a-goncharov-oblomov-istoriko-filosofskij-smysl-romana.html" TargetMode="External"/><Relationship Id="rId282" Type="http://schemas.openxmlformats.org/officeDocument/2006/relationships/hyperlink" Target="https://videouroki.net/video/23-s-a-esenin-zhizn-i-tvorchestvo-rannyaya-lirika.html" TargetMode="External"/><Relationship Id="rId317" Type="http://schemas.openxmlformats.org/officeDocument/2006/relationships/hyperlink" Target="https://resh.edu.ru/subject/14/11/" TargetMode="External"/><Relationship Id="rId338" Type="http://schemas.openxmlformats.org/officeDocument/2006/relationships/hyperlink" Target="https://resh.edu.ru/subject/14/11/" TargetMode="External"/><Relationship Id="rId359" Type="http://schemas.openxmlformats.org/officeDocument/2006/relationships/hyperlink" Target="https://resh.edu.ru/subject/14/11/" TargetMode="External"/><Relationship Id="rId8" Type="http://schemas.openxmlformats.org/officeDocument/2006/relationships/hyperlink" Target="https://videouroki.net/video/literatura/10-class/" TargetMode="External"/><Relationship Id="rId98" Type="http://schemas.openxmlformats.org/officeDocument/2006/relationships/hyperlink" Target="https://videouroki.net/video/18-i-a-goncharov-oblomov-andrej-shtolc-kak-antipod-oblomova-oblomov-i-olga-ilinskaya.html" TargetMode="External"/><Relationship Id="rId121" Type="http://schemas.openxmlformats.org/officeDocument/2006/relationships/hyperlink" Target="https://videouroki.net/" TargetMode="External"/><Relationship Id="rId142" Type="http://schemas.openxmlformats.org/officeDocument/2006/relationships/hyperlink" Target="https://resh.edu.ru/subject/lesson/5806/start/14417/" TargetMode="External"/><Relationship Id="rId163" Type="http://schemas.openxmlformats.org/officeDocument/2006/relationships/hyperlink" Target="https://videouroki.net/video/43-roman-prestuplenie-i-nakazanie-masterstvo-dostoevskogo-hudozhnika.html" TargetMode="External"/><Relationship Id="rId184" Type="http://schemas.openxmlformats.org/officeDocument/2006/relationships/hyperlink" Target="https://videouroki.net/video/52-kutuzov-i-napoleon-v-romane-vojna-i-mir.html" TargetMode="External"/><Relationship Id="rId219" Type="http://schemas.openxmlformats.org/officeDocument/2006/relationships/hyperlink" Target="https://resh.edu.ru/subject/14/10/" TargetMode="External"/><Relationship Id="rId370" Type="http://schemas.openxmlformats.org/officeDocument/2006/relationships/hyperlink" Target="https://videouroki.net/" TargetMode="External"/><Relationship Id="rId230" Type="http://schemas.openxmlformats.org/officeDocument/2006/relationships/hyperlink" Target="https://resh.edu.ru/subject/14/10/" TargetMode="External"/><Relationship Id="rId251" Type="http://schemas.openxmlformats.org/officeDocument/2006/relationships/hyperlink" Target="https://resh.edu.ru/subject/lesson/3720/start/297222/" TargetMode="External"/><Relationship Id="rId25" Type="http://schemas.openxmlformats.org/officeDocument/2006/relationships/hyperlink" Target="https://resh.edu.ru/subject/14/10/"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72" Type="http://schemas.openxmlformats.org/officeDocument/2006/relationships/hyperlink" Target="https://resh.edu.ru/subject/14/11/" TargetMode="External"/><Relationship Id="rId293" Type="http://schemas.openxmlformats.org/officeDocument/2006/relationships/hyperlink" Target="https://resh.edu.ru/subject/lesson/5614/start/297347/" TargetMode="External"/><Relationship Id="rId307" Type="http://schemas.openxmlformats.org/officeDocument/2006/relationships/hyperlink" Target="https://resh.edu.ru/subject/lesson/3850/start/305537/" TargetMode="External"/><Relationship Id="rId328" Type="http://schemas.openxmlformats.org/officeDocument/2006/relationships/hyperlink" Target="https://resh.edu.ru/subject/14/11/" TargetMode="External"/><Relationship Id="rId349" Type="http://schemas.openxmlformats.org/officeDocument/2006/relationships/hyperlink" Target="https://videouroki.net/video/21-povest-odin-den-ivana-denisovicha-214.html" TargetMode="External"/><Relationship Id="rId88" Type="http://schemas.openxmlformats.org/officeDocument/2006/relationships/hyperlink" Target="https://resh.edu.ru/subject/lesson/5802/start/93453/" TargetMode="External"/><Relationship Id="rId111" Type="http://schemas.openxmlformats.org/officeDocument/2006/relationships/hyperlink" Target="https://videouroki.net/video/11-roman-otcy-i-deti-slabost-i-sila-bazarova.html" TargetMode="External"/><Relationship Id="rId132" Type="http://schemas.openxmlformats.org/officeDocument/2006/relationships/hyperlink" Target="https://resh.edu.ru/subject/lesson/4636/start/35143/" TargetMode="External"/><Relationship Id="rId153" Type="http://schemas.openxmlformats.org/officeDocument/2006/relationships/hyperlink" Target="https://videouroki.net/video/39-roman-prestuplenie-i-nakazanie-istoriya-sozdaniya-i-idejno-hudozhestvennoe-svoeobrazie-romana.html" TargetMode="External"/><Relationship Id="rId174" Type="http://schemas.openxmlformats.org/officeDocument/2006/relationships/hyperlink" Target="https://videouroki.net/video/51-roman-vojna-i-mir-istinnyj-i-lozhnyj-patriotizm-v-izobrazhenii-l-n-tolstogo.html" TargetMode="External"/><Relationship Id="rId195" Type="http://schemas.openxmlformats.org/officeDocument/2006/relationships/hyperlink" Target="https://resh.edu.ru/subject/14/10/" TargetMode="External"/><Relationship Id="rId209" Type="http://schemas.openxmlformats.org/officeDocument/2006/relationships/hyperlink" Target="https://videouroki.net/" TargetMode="External"/><Relationship Id="rId360" Type="http://schemas.openxmlformats.org/officeDocument/2006/relationships/hyperlink" Target="https://resh.edu.ru/subject/14/11/" TargetMode="External"/><Relationship Id="rId381" Type="http://schemas.openxmlformats.org/officeDocument/2006/relationships/hyperlink" Target="https://videouroki.net/video/34-literatura-poslednih-desyatiletij-214.html" TargetMode="External"/><Relationship Id="rId220" Type="http://schemas.openxmlformats.org/officeDocument/2006/relationships/hyperlink" Target="https://resh.edu.ru/subject/14/10/" TargetMode="External"/><Relationship Id="rId241" Type="http://schemas.openxmlformats.org/officeDocument/2006/relationships/hyperlink" Target="https://resh.edu.ru/subject/lesson/4815/start/300721/" TargetMode="External"/><Relationship Id="rId15" Type="http://schemas.openxmlformats.org/officeDocument/2006/relationships/hyperlink" Target="https://resh.edu.ru/subject/14/10/" TargetMode="External"/><Relationship Id="rId36" Type="http://schemas.openxmlformats.org/officeDocument/2006/relationships/hyperlink" Target="https://videouroki.net/video/literatura/11-class" TargetMode="External"/><Relationship Id="rId57" Type="http://schemas.openxmlformats.org/officeDocument/2006/relationships/hyperlink" Target="https://resh.edu.ru/subject/14/11/" TargetMode="External"/><Relationship Id="rId262" Type="http://schemas.openxmlformats.org/officeDocument/2006/relationships/hyperlink" Target="https://resh.edu.ru/subject/lesson/5608/start/14905/" TargetMode="External"/><Relationship Id="rId283" Type="http://schemas.openxmlformats.org/officeDocument/2006/relationships/hyperlink" Target="https://resh.edu.ru/subject/lesson/4804/start/12639/" TargetMode="External"/><Relationship Id="rId318" Type="http://schemas.openxmlformats.org/officeDocument/2006/relationships/hyperlink" Target="https://videouroki.net/" TargetMode="External"/><Relationship Id="rId339" Type="http://schemas.openxmlformats.org/officeDocument/2006/relationships/hyperlink" Target="https://resh.edu.ru/subject/14/11/" TargetMode="External"/><Relationship Id="rId78" Type="http://schemas.openxmlformats.org/officeDocument/2006/relationships/hyperlink" Target="https://videouroki.net/video/literatura/11-class" TargetMode="External"/><Relationship Id="rId99" Type="http://schemas.openxmlformats.org/officeDocument/2006/relationships/hyperlink" Target="https://resh.edu.ru/subject/lesson/5783/start/8995/"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lesson/5805/start/281166/" TargetMode="External"/><Relationship Id="rId143" Type="http://schemas.openxmlformats.org/officeDocument/2006/relationships/hyperlink" Target="https://videouroki.net/video/35-hudozhestvennyj-mir-m-e-saltykova-shchedrina-ocherk-o-zhizni-i-tvorchestve.html" TargetMode="External"/><Relationship Id="rId164"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350" Type="http://schemas.openxmlformats.org/officeDocument/2006/relationships/hyperlink" Target="https://videouroki.net/video/01-sudba-rossii-v-hkh-veke-literaturnyj-process-nachala-hkh-veka.html" TargetMode="External"/><Relationship Id="rId371" Type="http://schemas.openxmlformats.org/officeDocument/2006/relationships/hyperlink" Target="https://resh.edu.ru/subject/14/11/" TargetMode="External"/><Relationship Id="rId9" Type="http://schemas.openxmlformats.org/officeDocument/2006/relationships/hyperlink" Target="https://resh.edu.ru/subject/14/10/" TargetMode="External"/><Relationship Id="rId210" Type="http://schemas.openxmlformats.org/officeDocument/2006/relationships/hyperlink" Target="https://resh.edu.ru/subject/lesson/4658/start/301229/" TargetMode="External"/><Relationship Id="rId26" Type="http://schemas.openxmlformats.org/officeDocument/2006/relationships/hyperlink" Target="https://videouroki.net/video/literatura/10-class/" TargetMode="External"/><Relationship Id="rId231" Type="http://schemas.openxmlformats.org/officeDocument/2006/relationships/hyperlink" Target="https://videouroki.net/" TargetMode="External"/><Relationship Id="rId252" Type="http://schemas.openxmlformats.org/officeDocument/2006/relationships/hyperlink" Target="https://videouroki.net/video/01-sudba-rossii-v-hkh-veke-literaturnyj-process-nachala-hkh-veka.html" TargetMode="External"/><Relationship Id="rId273" Type="http://schemas.openxmlformats.org/officeDocument/2006/relationships/hyperlink" Target="https://videouroki.net/" TargetMode="External"/><Relationship Id="rId294" Type="http://schemas.openxmlformats.org/officeDocument/2006/relationships/hyperlink" Target="https://videouroki.net/video/44-m-i-cvetaeva-osnovnye-temy-tvorchestva-tema-tvorchestva-poehta-i-poehzii.html" TargetMode="External"/><Relationship Id="rId308" Type="http://schemas.openxmlformats.org/officeDocument/2006/relationships/hyperlink" Target="https://videouroki.net/video/01-m-a-sholohov-zhizn-i-tvorchestvo-donskie-rasskazy-214.html" TargetMode="External"/><Relationship Id="rId329" Type="http://schemas.openxmlformats.org/officeDocument/2006/relationships/hyperlink" Target="https://resh.edu.ru/subject/14/11/" TargetMode="External"/><Relationship Id="rId47" Type="http://schemas.openxmlformats.org/officeDocument/2006/relationships/hyperlink" Target="https://videouroki.net/video/literatura/11-class" TargetMode="External"/><Relationship Id="rId68" Type="http://schemas.openxmlformats.org/officeDocument/2006/relationships/hyperlink" Target="https://videouroki.net/video/literatura/11-class" TargetMode="External"/><Relationship Id="rId89" Type="http://schemas.openxmlformats.org/officeDocument/2006/relationships/hyperlink" Target="https://videouroki.net/video/21-drama-groza-tyomnoe-carstvo-v-izobrazhenii-a-n-ostrovskogo.html" TargetMode="External"/><Relationship Id="rId112" Type="http://schemas.openxmlformats.org/officeDocument/2006/relationships/hyperlink" Target="https://videouroki.net/video/12-roman-otcy-i-deti-zhiznennye-ispytaniya-glavnogo-geroya-romana.html" TargetMode="External"/><Relationship Id="rId133" Type="http://schemas.openxmlformats.org/officeDocument/2006/relationships/hyperlink" Target="https://videouroki.net/video/31-a-a-fet-lichnost-i-sudba-poehta-ehsteticheskie-principy-poehta.html" TargetMode="External"/><Relationship Id="rId154" Type="http://schemas.openxmlformats.org/officeDocument/2006/relationships/hyperlink" Target="https://resh.edu.ru/subject/lesson/5810/start/35429/" TargetMode="External"/><Relationship Id="rId175" Type="http://schemas.openxmlformats.org/officeDocument/2006/relationships/hyperlink" Target="https://resh.edu.ru/subject/lesson/3611/start/300182/" TargetMode="External"/><Relationship Id="rId340" Type="http://schemas.openxmlformats.org/officeDocument/2006/relationships/hyperlink" Target="https://videouroki.net/" TargetMode="External"/><Relationship Id="rId361" Type="http://schemas.openxmlformats.org/officeDocument/2006/relationships/hyperlink" Target="https://resh.edu.ru/subject/14/11/"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 TargetMode="External"/><Relationship Id="rId16" Type="http://schemas.openxmlformats.org/officeDocument/2006/relationships/hyperlink" Target="https://videouroki.net/video/literatura/10-class/" TargetMode="External"/><Relationship Id="rId221" Type="http://schemas.openxmlformats.org/officeDocument/2006/relationships/hyperlink" Target="https://resh.edu.ru/subject/14/10/" TargetMode="External"/><Relationship Id="rId242" Type="http://schemas.openxmlformats.org/officeDocument/2006/relationships/hyperlink" Target="https://videouroki.net/video/09-m-gorkij-zhizn-i-tvorchestvo-staruha-izergil.html" TargetMode="External"/><Relationship Id="rId263" Type="http://schemas.openxmlformats.org/officeDocument/2006/relationships/hyperlink" Target="https://videouroki.net/video/18-a-a-blok-zhizn-i-tvorchestvo-blok-i-simvolizm.html" TargetMode="External"/><Relationship Id="rId284" Type="http://schemas.openxmlformats.org/officeDocument/2006/relationships/hyperlink" Target="https://videouroki.net/video/24-tema-rossii-v-lirike-s-esenina.html" TargetMode="External"/><Relationship Id="rId319" Type="http://schemas.openxmlformats.org/officeDocument/2006/relationships/hyperlink" Target="https://videouroki.net/video/34-m-a-bulgakov-zhizn-i-tvorchestvo-bulgakov-i-teatr.html" TargetMode="External"/><Relationship Id="rId37" Type="http://schemas.openxmlformats.org/officeDocument/2006/relationships/hyperlink" Target="https://resh.edu.ru/subject/14/11/" TargetMode="External"/><Relationship Id="rId58" Type="http://schemas.openxmlformats.org/officeDocument/2006/relationships/hyperlink" Target="https://videouroki.net/video/literatura/11-class" TargetMode="External"/><Relationship Id="rId79" Type="http://schemas.openxmlformats.org/officeDocument/2006/relationships/hyperlink" Target="https://resh.edu.ru/subject/14/11/" TargetMode="External"/><Relationship Id="rId102" Type="http://schemas.openxmlformats.org/officeDocument/2006/relationships/hyperlink" Target="https://videouroki.net/" TargetMode="External"/><Relationship Id="rId123" Type="http://schemas.openxmlformats.org/officeDocument/2006/relationships/hyperlink" Target="https://videouroki.net/video/26-hudozhestvennyj-mir-n-a-nekrasova-lichnost-i-sudba-mesto-v-literaturnom-processe.html" TargetMode="External"/><Relationship Id="rId144" Type="http://schemas.openxmlformats.org/officeDocument/2006/relationships/hyperlink" Target="https://resh.edu.ru/subject/lesson/5808/start/35318/" TargetMode="External"/><Relationship Id="rId330" Type="http://schemas.openxmlformats.org/officeDocument/2006/relationships/hyperlink" Target="https://resh.edu.ru/subject/14/11/"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lesson/3665/start/13344/" TargetMode="External"/><Relationship Id="rId351" Type="http://schemas.openxmlformats.org/officeDocument/2006/relationships/hyperlink" Target="https://resh.edu.ru/subject/lesson/5615/start/301322/" TargetMode="External"/><Relationship Id="rId372" Type="http://schemas.openxmlformats.org/officeDocument/2006/relationships/hyperlink" Target="https://resh.edu.ru/subject/14/11/" TargetMode="External"/><Relationship Id="rId211" Type="http://schemas.openxmlformats.org/officeDocument/2006/relationships/hyperlink" Target="https://resh.edu.ru/subject/lesson/4301/start/49098/" TargetMode="External"/><Relationship Id="rId232" Type="http://schemas.openxmlformats.org/officeDocument/2006/relationships/hyperlink" Target="https://resh.edu.ru/subject/14/10/" TargetMode="External"/><Relationship Id="rId253" Type="http://schemas.openxmlformats.org/officeDocument/2006/relationships/hyperlink" Target="https://resh.edu.ru/subject/lesson/5589/conspect/" TargetMode="External"/><Relationship Id="rId274" Type="http://schemas.openxmlformats.org/officeDocument/2006/relationships/hyperlink" Target="https://resh.edu.ru/subject/lesson/5610/start/12910/" TargetMode="External"/><Relationship Id="rId295" Type="http://schemas.openxmlformats.org/officeDocument/2006/relationships/hyperlink" Target="https://resh.edu.ru/subject/lesson/5614/start/297347/" TargetMode="External"/><Relationship Id="rId309" Type="http://schemas.openxmlformats.org/officeDocument/2006/relationships/hyperlink" Target="https://resh.edu.ru/subject/lesson/4811/start/300814/" TargetMode="External"/><Relationship Id="rId27" Type="http://schemas.openxmlformats.org/officeDocument/2006/relationships/hyperlink" Target="https://resh.edu.ru/subject/14/10/" TargetMode="External"/><Relationship Id="rId48"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113" Type="http://schemas.openxmlformats.org/officeDocument/2006/relationships/hyperlink" Target="https://resh.edu.ru/subject/14/10/" TargetMode="External"/><Relationship Id="rId134" Type="http://schemas.openxmlformats.org/officeDocument/2006/relationships/hyperlink" Target="https://videouroki.net/video/32-tematika-liriki-feta-eyo-psihologizm-priroda-v-lirike-feta.html" TargetMode="External"/><Relationship Id="rId320" Type="http://schemas.openxmlformats.org/officeDocument/2006/relationships/hyperlink" Target="https://videouroki.net/video/38-a-p-platonov-ocherk-zhizni-i-tvorchestva-tvorcheskij-debyut-platonova.html" TargetMode="External"/><Relationship Id="rId80" Type="http://schemas.openxmlformats.org/officeDocument/2006/relationships/hyperlink" Target="https://videouroki.net/video/literatura/11-class" TargetMode="External"/><Relationship Id="rId155" Type="http://schemas.openxmlformats.org/officeDocument/2006/relationships/hyperlink" Target="https://videouroki.net/video/40-roman-prestuplenie-i-nakazanie-syuzhetnye-osobennosti-i-obraznaya-sistema.html" TargetMode="External"/><Relationship Id="rId176" Type="http://schemas.openxmlformats.org/officeDocument/2006/relationships/hyperlink" Target="https://videouroki.net/video/50-roman-vojna-i-mir-poiski-mira-i-svoego-mesta-v-mire-natasha-rostova-na-puti-k-schastyu.html" TargetMode="External"/><Relationship Id="rId197" Type="http://schemas.openxmlformats.org/officeDocument/2006/relationships/hyperlink" Target="https://resh.edu.ru/subject/14/10/" TargetMode="External"/><Relationship Id="rId341" Type="http://schemas.openxmlformats.org/officeDocument/2006/relationships/hyperlink" Target="https://resh.edu.ru/subject/14/11/" TargetMode="External"/><Relationship Id="rId362" Type="http://schemas.openxmlformats.org/officeDocument/2006/relationships/hyperlink" Target="https://videouroki.net/" TargetMode="External"/><Relationship Id="rId383" Type="http://schemas.openxmlformats.org/officeDocument/2006/relationships/fontTable" Target="fontTable.xml"/><Relationship Id="rId201" Type="http://schemas.openxmlformats.org/officeDocument/2006/relationships/hyperlink" Target="https://resh.edu.ru/subject/lesson/3658/start/300213/" TargetMode="External"/><Relationship Id="rId222" Type="http://schemas.openxmlformats.org/officeDocument/2006/relationships/hyperlink" Target="https://videouroki.net/" TargetMode="External"/><Relationship Id="rId243" Type="http://schemas.openxmlformats.org/officeDocument/2006/relationships/hyperlink" Target="https://resh.edu.ru/subject/lesson/4802/start/9399/" TargetMode="External"/><Relationship Id="rId264" Type="http://schemas.openxmlformats.org/officeDocument/2006/relationships/hyperlink" Target="https://videouroki.net/video/19-tema-strashnogo-mira-v-lirike-bloka.html" TargetMode="External"/><Relationship Id="rId285" Type="http://schemas.openxmlformats.org/officeDocument/2006/relationships/hyperlink" Target="https://resh.edu.ru/subject/lesson/4804/start/12639/" TargetMode="External"/><Relationship Id="rId17" Type="http://schemas.openxmlformats.org/officeDocument/2006/relationships/hyperlink" Target="https://resh.edu.ru/subject/14/10/" TargetMode="External"/><Relationship Id="rId38" Type="http://schemas.openxmlformats.org/officeDocument/2006/relationships/hyperlink" Target="https://videouroki.net/video/literatura/11-class" TargetMode="External"/><Relationship Id="rId59" Type="http://schemas.openxmlformats.org/officeDocument/2006/relationships/hyperlink" Target="https://resh.edu.ru/subject/14/11/" TargetMode="External"/><Relationship Id="rId103" Type="http://schemas.openxmlformats.org/officeDocument/2006/relationships/hyperlink" Target="https://resh.edu.ru/subject/lesson/3521/start/280946/" TargetMode="External"/><Relationship Id="rId124" Type="http://schemas.openxmlformats.org/officeDocument/2006/relationships/hyperlink" Target="https://resh.edu.ru/subject/lesson/3541/start/281039/" TargetMode="External"/><Relationship Id="rId310" Type="http://schemas.openxmlformats.org/officeDocument/2006/relationships/hyperlink" Target="https://videouroki.net/video/04-istorichnost-romana-tihij-don-214.html" TargetMode="External"/><Relationship Id="rId70" Type="http://schemas.openxmlformats.org/officeDocument/2006/relationships/hyperlink" Target="https://videouroki.net/video/literatura/11-class" TargetMode="External"/><Relationship Id="rId91" Type="http://schemas.openxmlformats.org/officeDocument/2006/relationships/hyperlink" Target="https://videouroki.net/" TargetMode="External"/><Relationship Id="rId145" Type="http://schemas.openxmlformats.org/officeDocument/2006/relationships/hyperlink" Target="https://videouroki.net/video/36-m-e-saltykov-shchedrin-i-ego-roman-istoriya-odnogo-goroda-kak-satiricheskoe-proizvedenie.html" TargetMode="External"/><Relationship Id="rId166" Type="http://schemas.openxmlformats.org/officeDocument/2006/relationships/hyperlink" Target="https://videouroki.net/" TargetMode="External"/><Relationship Id="rId187" Type="http://schemas.openxmlformats.org/officeDocument/2006/relationships/hyperlink" Target="https://resh.edu.ru/subject/lesson/4661/start/281008/" TargetMode="External"/><Relationship Id="rId331" Type="http://schemas.openxmlformats.org/officeDocument/2006/relationships/hyperlink" Target="https://videouroki.net/video/07-poehziya-perioda-velikoj-otechestvennoj-vojny-214.html" TargetMode="External"/><Relationship Id="rId352" Type="http://schemas.openxmlformats.org/officeDocument/2006/relationships/hyperlink" Target="https://videouroki.net/video/19-v-m-shukshin-zhizn-i-tvorchestvo-idei-pisatelya-214.html" TargetMode="External"/><Relationship Id="rId373"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videouroki.net/video/65-rossiya-v-1880-1890-e-gg-istoricheskie-sobytiya-obshchestvennaya-mysl-literatura.html" TargetMode="External"/><Relationship Id="rId233" Type="http://schemas.openxmlformats.org/officeDocument/2006/relationships/hyperlink" Target="https://videouroki.net/" TargetMode="External"/><Relationship Id="rId254" Type="http://schemas.openxmlformats.org/officeDocument/2006/relationships/hyperlink" Target="https://videouroki.net/video/16-n-s-gumilyov-zhizn-i-tvorchestvo.html" TargetMode="External"/><Relationship Id="rId28" Type="http://schemas.openxmlformats.org/officeDocument/2006/relationships/hyperlink" Target="https://videouroki.net/video/literatura/10-class/" TargetMode="External"/><Relationship Id="rId49" Type="http://schemas.openxmlformats.org/officeDocument/2006/relationships/hyperlink" Target="https://videouroki.net/video/literatura/11-class" TargetMode="External"/><Relationship Id="rId114" Type="http://schemas.openxmlformats.org/officeDocument/2006/relationships/hyperlink" Target="https://resh.edu.ru/subject/lesson/4615/start/300118/" TargetMode="External"/><Relationship Id="rId275" Type="http://schemas.openxmlformats.org/officeDocument/2006/relationships/hyperlink" Target="https://videouroki.net/video/29-v-v-mayakovskij-zhizn-i-tvorchestvo-a-vy-mogli-by-poslushajte-skripka-i-nemnozhko-nervno.html" TargetMode="External"/><Relationship Id="rId296" Type="http://schemas.openxmlformats.org/officeDocument/2006/relationships/hyperlink" Target="https://videouroki.net/video/40-a-a-ahmatova-zhizn-i-tvorchestvo-pesnya-poslednej-vstrechi-szhala-ruki-pod-tyomnoj-vualyu.html" TargetMode="External"/><Relationship Id="rId300" Type="http://schemas.openxmlformats.org/officeDocument/2006/relationships/hyperlink" Target="https://resh.edu.ru/subject/lesson/5611/start/13592/" TargetMode="External"/><Relationship Id="rId60" Type="http://schemas.openxmlformats.org/officeDocument/2006/relationships/hyperlink" Target="https://videouroki.net/video/literatura/11-class" TargetMode="External"/><Relationship Id="rId81" Type="http://schemas.openxmlformats.org/officeDocument/2006/relationships/hyperlink" Target="https://videouroki.net/video/literatura/11-class" TargetMode="External"/><Relationship Id="rId135" Type="http://schemas.openxmlformats.org/officeDocument/2006/relationships/hyperlink" Target="https://resh.edu.ru/subject/lesson/4636/start/35143/" TargetMode="External"/><Relationship Id="rId156" Type="http://schemas.openxmlformats.org/officeDocument/2006/relationships/hyperlink" Target="https://resh.edu.ru/subject/lesson/4638/start/300151/" TargetMode="External"/><Relationship Id="rId177" Type="http://schemas.openxmlformats.org/officeDocument/2006/relationships/hyperlink" Target="https://resh.edu.ru/subject/lesson/6285/start/132974/" TargetMode="External"/><Relationship Id="rId198" Type="http://schemas.openxmlformats.org/officeDocument/2006/relationships/hyperlink" Target="https://videouroki.net/" TargetMode="External"/><Relationship Id="rId321" Type="http://schemas.openxmlformats.org/officeDocument/2006/relationships/hyperlink" Target="https://resh.edu.ru/subject/14/11/" TargetMode="External"/><Relationship Id="rId342" Type="http://schemas.openxmlformats.org/officeDocument/2006/relationships/hyperlink" Target="https://videouroki.net/" TargetMode="External"/><Relationship Id="rId363" Type="http://schemas.openxmlformats.org/officeDocument/2006/relationships/hyperlink" Target="https://videouroki.net/video/24-v-p-astafev-zhizn-i-tvorchestvo-derevenskaya-proza-kak-zhanr-214.html" TargetMode="External"/><Relationship Id="rId384" Type="http://schemas.openxmlformats.org/officeDocument/2006/relationships/theme" Target="theme/theme1.xml"/><Relationship Id="rId202" Type="http://schemas.openxmlformats.org/officeDocument/2006/relationships/hyperlink" Target="https://videouroki.net/video/57-lichnost-i-sudba-a-p-chekhova-osnovnye-cherty-chekhovskogo-tvorchestva-svoeobrazie-masterstva-pisatelya.html" TargetMode="External"/><Relationship Id="rId223" Type="http://schemas.openxmlformats.org/officeDocument/2006/relationships/hyperlink" Target="https://resh.edu.ru/subject/14/10/" TargetMode="External"/><Relationship Id="rId244" Type="http://schemas.openxmlformats.org/officeDocument/2006/relationships/hyperlink" Target="https://videouroki.net/video/10-m-gorkij-pesa-na-dne.html" TargetMode="External"/><Relationship Id="rId18" Type="http://schemas.openxmlformats.org/officeDocument/2006/relationships/hyperlink" Target="https://videouroki.net/video/literatura/10-class/" TargetMode="External"/><Relationship Id="rId39" Type="http://schemas.openxmlformats.org/officeDocument/2006/relationships/hyperlink" Target="https://resh.edu.ru/subject/14/11/" TargetMode="External"/><Relationship Id="rId265" Type="http://schemas.openxmlformats.org/officeDocument/2006/relationships/hyperlink" Target="https://resh.edu.ru/subject/lesson/3730/start/281352/" TargetMode="External"/><Relationship Id="rId286" Type="http://schemas.openxmlformats.org/officeDocument/2006/relationships/hyperlink" Target="https://videouroki.net/video/25-lyubovnaya-tema-v-lirike-s-esenina.html" TargetMode="External"/><Relationship Id="rId50" Type="http://schemas.openxmlformats.org/officeDocument/2006/relationships/hyperlink" Target="https://resh.edu.ru/subject/14/11/" TargetMode="External"/><Relationship Id="rId104" Type="http://schemas.openxmlformats.org/officeDocument/2006/relationships/hyperlink" Target="https://resh.edu.ru/subject/lesson/3550/start/9026/" TargetMode="External"/><Relationship Id="rId125" Type="http://schemas.openxmlformats.org/officeDocument/2006/relationships/hyperlink" Target="https://resh.edu.ru/subject/lesson/5803/start/116195/" TargetMode="External"/><Relationship Id="rId146" Type="http://schemas.openxmlformats.org/officeDocument/2006/relationships/hyperlink" Target="https://videouroki.net/video/36-m-e-saltykov-shchedrin-i-ego-roman-istoriya-odnogo-goroda-kak-satiricheskoe-proizvedenie.html" TargetMode="External"/><Relationship Id="rId167" Type="http://schemas.openxmlformats.org/officeDocument/2006/relationships/hyperlink" Target="https://videouroki.net/video/45-hudozhestvennyj-mir-l-n-tolstogo-lichnost-i-sudba-l-n-tolstogo-religioznye-i-nravstvennye-iskaniya.html" TargetMode="External"/><Relationship Id="rId188" Type="http://schemas.openxmlformats.org/officeDocument/2006/relationships/hyperlink" Target="https://resh.edu.ru/subject/14/10/" TargetMode="External"/><Relationship Id="rId311" Type="http://schemas.openxmlformats.org/officeDocument/2006/relationships/hyperlink" Target="https://videouroki.net/video/02-kartiny-zhizni-donskih-kazakov-na-stranicah-romana-tihij-don-214.html" TargetMode="External"/><Relationship Id="rId332" Type="http://schemas.openxmlformats.org/officeDocument/2006/relationships/hyperlink" Target="https://resh.edu.ru/subject/14/11/" TargetMode="External"/><Relationship Id="rId353" Type="http://schemas.openxmlformats.org/officeDocument/2006/relationships/hyperlink" Target="https://videouroki.net/video/26-v-g-rasputin-zhizn-i-tvorchestvo-zhivi-i-pomni-214.html" TargetMode="External"/><Relationship Id="rId374" Type="http://schemas.openxmlformats.org/officeDocument/2006/relationships/hyperlink" Target="https://videouroki.net/video/14-zhanr-antiutopii-v-hkh-veke-214.html" TargetMode="External"/><Relationship Id="rId71" Type="http://schemas.openxmlformats.org/officeDocument/2006/relationships/hyperlink" Target="https://resh.edu.ru/subject/14/11/"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0/" TargetMode="External"/><Relationship Id="rId234" Type="http://schemas.openxmlformats.org/officeDocument/2006/relationships/hyperlink" Target="https://resh.edu.ru/subject/lesson/5619/start/300373/"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55" Type="http://schemas.openxmlformats.org/officeDocument/2006/relationships/hyperlink" Target="https://videouroki.net/video/12-russkij-simvolizm-i-ego-istoki.html" TargetMode="External"/><Relationship Id="rId276" Type="http://schemas.openxmlformats.org/officeDocument/2006/relationships/hyperlink" Target="https://resh.edu.ru/subject/lesson/5610/start/12910/" TargetMode="External"/><Relationship Id="rId297" Type="http://schemas.openxmlformats.org/officeDocument/2006/relationships/hyperlink" Target="https://videouroki.net/video/41-sudba-rossii-i-sudba-poehta-v-lirike-a-ahmatovoj.html" TargetMode="External"/><Relationship Id="rId40" Type="http://schemas.openxmlformats.org/officeDocument/2006/relationships/hyperlink" Target="https://videouroki.net/video/literatura/11-class" TargetMode="External"/><Relationship Id="rId115" Type="http://schemas.openxmlformats.org/officeDocument/2006/relationships/hyperlink" Target="https://videouroki.net/video/24-f-i-tyutchev-lichnost-i-sudba-poehta-tematika-proizvedenij.html" TargetMode="External"/><Relationship Id="rId136" Type="http://schemas.openxmlformats.org/officeDocument/2006/relationships/hyperlink" Target="https://resh.edu.ru/subject/lesson/5804/start/35195/" TargetMode="External"/><Relationship Id="rId157" Type="http://schemas.openxmlformats.org/officeDocument/2006/relationships/hyperlink" Target="https://videouroki.net/video/42-angely-i-demony-rodiona-raskolnikova-dvojniki-raskolnikova.html" TargetMode="External"/><Relationship Id="rId178" Type="http://schemas.openxmlformats.org/officeDocument/2006/relationships/hyperlink" Target="https://videouroki.net/video/48-doroga-chesti-andreya-bolkonskogo-v-romane-l-n-tolstogo-vojna-i-mir.html" TargetMode="External"/><Relationship Id="rId301" Type="http://schemas.openxmlformats.org/officeDocument/2006/relationships/hyperlink" Target="https://videouroki.net/video/42-a-a-ahmatova-poehma-rekviem.html" TargetMode="External"/><Relationship Id="rId322" Type="http://schemas.openxmlformats.org/officeDocument/2006/relationships/hyperlink" Target="https://videouroki.net/video/10-a-t-tvardovskij-zhizn-i-tvorchestvo-214.html" TargetMode="External"/><Relationship Id="rId343" Type="http://schemas.openxmlformats.org/officeDocument/2006/relationships/hyperlink" Target="https://resh.edu.ru/subject/lesson/3817/start/13561/" TargetMode="External"/><Relationship Id="rId364" Type="http://schemas.openxmlformats.org/officeDocument/2006/relationships/hyperlink" Target="https://resh.edu.ru/subject/14/11/" TargetMode="External"/><Relationship Id="rId61" Type="http://schemas.openxmlformats.org/officeDocument/2006/relationships/hyperlink" Target="https://resh.edu.ru/subject/14/11/" TargetMode="External"/><Relationship Id="rId82" Type="http://schemas.openxmlformats.org/officeDocument/2006/relationships/hyperlink" Target="https://videouroki.net/video/literatura/11-class" TargetMode="External"/><Relationship Id="rId199" Type="http://schemas.openxmlformats.org/officeDocument/2006/relationships/hyperlink" Target="https://resh.edu.ru/subject/14/10/" TargetMode="External"/><Relationship Id="rId203" Type="http://schemas.openxmlformats.org/officeDocument/2006/relationships/hyperlink" Target="https://videouroki.net/video/60-rasskaz-ionych-tema-gibeli-chelovecheskoj-dushi.html" TargetMode="External"/><Relationship Id="rId19" Type="http://schemas.openxmlformats.org/officeDocument/2006/relationships/hyperlink" Target="https://resh.edu.ru/subject/14/10/" TargetMode="External"/><Relationship Id="rId224" Type="http://schemas.openxmlformats.org/officeDocument/2006/relationships/hyperlink" Target="https://resh.edu.ru/subject/14/10/" TargetMode="External"/><Relationship Id="rId245" Type="http://schemas.openxmlformats.org/officeDocument/2006/relationships/hyperlink" Target="https://resh.edu.ru/subject/lesson/4802/start/9399/" TargetMode="External"/><Relationship Id="rId266" Type="http://schemas.openxmlformats.org/officeDocument/2006/relationships/hyperlink" Target="https://videouroki.net/video/20-tema-rodiny-v-lirike-bloka.html" TargetMode="External"/><Relationship Id="rId287" Type="http://schemas.openxmlformats.org/officeDocument/2006/relationships/hyperlink" Target="https://resh.edu.ru/subject/14/11/" TargetMode="External"/><Relationship Id="rId30" Type="http://schemas.openxmlformats.org/officeDocument/2006/relationships/hyperlink" Target="https://resh.edu.ru/subject/14/10/" TargetMode="External"/><Relationship Id="rId105" Type="http://schemas.openxmlformats.org/officeDocument/2006/relationships/hyperlink" Target="https://videouroki.net/video/09-roman-otcy-i-deti-smysl-nazvaniya-kompoziciya.html" TargetMode="External"/><Relationship Id="rId126" Type="http://schemas.openxmlformats.org/officeDocument/2006/relationships/hyperlink" Target="https://resh.edu.ru/subject/lesson/5809/start/116251/"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lesson/5811/start/12670/" TargetMode="External"/><Relationship Id="rId312" Type="http://schemas.openxmlformats.org/officeDocument/2006/relationships/hyperlink" Target="https://resh.edu.ru/subject/14/11/" TargetMode="External"/><Relationship Id="rId333" Type="http://schemas.openxmlformats.org/officeDocument/2006/relationships/hyperlink" Target="https://resh.edu.ru/subject/14/11/" TargetMode="External"/><Relationship Id="rId354" Type="http://schemas.openxmlformats.org/officeDocument/2006/relationships/hyperlink" Target="https://resh.edu.ru/subject/lesson/3877/start/297441/" TargetMode="External"/><Relationship Id="rId51" Type="http://schemas.openxmlformats.org/officeDocument/2006/relationships/hyperlink" Target="https://videouroki.net/video/literatura/11-class" TargetMode="External"/><Relationship Id="rId72" Type="http://schemas.openxmlformats.org/officeDocument/2006/relationships/hyperlink" Target="https://videouroki.net/video/literatura/11-class" TargetMode="External"/><Relationship Id="rId93" Type="http://schemas.openxmlformats.org/officeDocument/2006/relationships/hyperlink" Target="https://videouroki.net/" TargetMode="External"/><Relationship Id="rId189" Type="http://schemas.openxmlformats.org/officeDocument/2006/relationships/hyperlink" Target="https://resh.edu.ru/subject/14/10/" TargetMode="External"/><Relationship Id="rId375" Type="http://schemas.openxmlformats.org/officeDocument/2006/relationships/hyperlink" Target="https://videouroki.net/video/32-zarubezhnaya-literatura-pervoj-poloviny-hkh-veka.html" TargetMode="External"/><Relationship Id="rId3" Type="http://schemas.openxmlformats.org/officeDocument/2006/relationships/settings" Target="settings.xml"/><Relationship Id="rId214" Type="http://schemas.openxmlformats.org/officeDocument/2006/relationships/hyperlink" Target="https://videouroki.net/" TargetMode="External"/><Relationship Id="rId235" Type="http://schemas.openxmlformats.org/officeDocument/2006/relationships/hyperlink" Target="https://resh.edu.ru/subject/lesson/3762/start/115782/" TargetMode="External"/><Relationship Id="rId256" Type="http://schemas.openxmlformats.org/officeDocument/2006/relationships/hyperlink" Target="https://videouroki.net/" TargetMode="External"/><Relationship Id="rId277" Type="http://schemas.openxmlformats.org/officeDocument/2006/relationships/hyperlink" Target="https://videouroki.net/video/31-tema-poehta-i-poehzii-v-tvorchestve-v-v-mayakovskogo.html" TargetMode="External"/><Relationship Id="rId298" Type="http://schemas.openxmlformats.org/officeDocument/2006/relationships/hyperlink" Target="https://videouroki.net/video/45-tema-rodiny-v-tvorchestve-m-i-cvetaevoj.html" TargetMode="External"/><Relationship Id="rId116" Type="http://schemas.openxmlformats.org/officeDocument/2006/relationships/hyperlink" Target="https://resh.edu.ru/subject/lesson/4636/start/35143/" TargetMode="External"/><Relationship Id="rId137" Type="http://schemas.openxmlformats.org/officeDocument/2006/relationships/hyperlink" Target="https://videouroki.net/" TargetMode="External"/><Relationship Id="rId158" Type="http://schemas.openxmlformats.org/officeDocument/2006/relationships/hyperlink" Target="https://videouroki.net/video/41-roman-prestuplenie-i-nakazanie-socialnye-i-filosofskie-istochniki-prestupleniya-raskolnikova-peterburg-dostoevskogo.html" TargetMode="External"/><Relationship Id="rId302" Type="http://schemas.openxmlformats.org/officeDocument/2006/relationships/hyperlink" Target="https://videouroki.net/video/28-literaturnyj-process-20-h-godov-hkh-veka.html" TargetMode="External"/><Relationship Id="rId323" Type="http://schemas.openxmlformats.org/officeDocument/2006/relationships/hyperlink" Target="https://resh.edu.ru/subject/lesson/4812/start/300845/" TargetMode="External"/><Relationship Id="rId344" Type="http://schemas.openxmlformats.org/officeDocument/2006/relationships/hyperlink" Target="https://videouroki.net/video/16-b-l-pasternak-zhizn-i-tvorchestvo-214.html" TargetMode="External"/><Relationship Id="rId20" Type="http://schemas.openxmlformats.org/officeDocument/2006/relationships/hyperlink" Target="https://videouroki.net/video/literatura/10-class/" TargetMode="External"/><Relationship Id="rId41" Type="http://schemas.openxmlformats.org/officeDocument/2006/relationships/hyperlink" Target="https://resh.edu.ru/subject/14/11/" TargetMode="External"/><Relationship Id="rId62" Type="http://schemas.openxmlformats.org/officeDocument/2006/relationships/hyperlink" Target="https://videouroki.net/video/literatura/11-class" TargetMode="External"/><Relationship Id="rId83" Type="http://schemas.openxmlformats.org/officeDocument/2006/relationships/hyperlink" Target="https://videouroki.net/video/literatura/11-class" TargetMode="External"/><Relationship Id="rId179" Type="http://schemas.openxmlformats.org/officeDocument/2006/relationships/hyperlink" Target="https://resh.edu.ru/subject/lesson/3645/start/301198/" TargetMode="External"/><Relationship Id="rId365" Type="http://schemas.openxmlformats.org/officeDocument/2006/relationships/hyperlink" Target="https://resh.edu.ru/subject/14/11/" TargetMode="External"/><Relationship Id="rId190" Type="http://schemas.openxmlformats.org/officeDocument/2006/relationships/hyperlink" Target="https://videouroki.net/" TargetMode="External"/><Relationship Id="rId204" Type="http://schemas.openxmlformats.org/officeDocument/2006/relationships/hyperlink" Target="https://videouroki.net/video/58-osobennosti-izobrazheniya-malenkogo-cheloveka-v-proze-a-p-chekhova.html" TargetMode="External"/><Relationship Id="rId225" Type="http://schemas.openxmlformats.org/officeDocument/2006/relationships/hyperlink" Target="https://videouroki.net/video/72-g-ibsen-kukolnyj-dom.html" TargetMode="External"/><Relationship Id="rId246" Type="http://schemas.openxmlformats.org/officeDocument/2006/relationships/hyperlink" Target="https://resh.edu.ru/subject/lesson/4802/start/9399/" TargetMode="External"/><Relationship Id="rId267" Type="http://schemas.openxmlformats.org/officeDocument/2006/relationships/hyperlink" Target="https://resh.edu.ru/subject/lesson/5603/start/301291/" TargetMode="External"/><Relationship Id="rId288" Type="http://schemas.openxmlformats.org/officeDocument/2006/relationships/hyperlink" Target="https://videouroki.net/" TargetMode="External"/><Relationship Id="rId106" Type="http://schemas.openxmlformats.org/officeDocument/2006/relationships/hyperlink" Target="https://resh.edu.ru/subject/lesson/4614/start/281197/" TargetMode="External"/><Relationship Id="rId127" Type="http://schemas.openxmlformats.org/officeDocument/2006/relationships/hyperlink" Target="https://videouroki.net/video/28-n-a-nekrasov-poehma-komu-na-rusi-zhit-horosho.html" TargetMode="External"/><Relationship Id="rId313" Type="http://schemas.openxmlformats.org/officeDocument/2006/relationships/hyperlink" Target="https://resh.edu.ru/subject/lesson/5605/start/133005/" TargetMode="External"/><Relationship Id="rId10" Type="http://schemas.openxmlformats.org/officeDocument/2006/relationships/hyperlink" Target="https://videouroki.net/video/literatura/10-class/" TargetMode="External"/><Relationship Id="rId31" Type="http://schemas.openxmlformats.org/officeDocument/2006/relationships/hyperlink" Target="https://videouroki.net/video/literatura/10-class/" TargetMode="External"/><Relationship Id="rId52" Type="http://schemas.openxmlformats.org/officeDocument/2006/relationships/hyperlink" Target="https://resh.edu.ru/subject/14/11/" TargetMode="External"/><Relationship Id="rId73" Type="http://schemas.openxmlformats.org/officeDocument/2006/relationships/hyperlink" Target="https://resh.edu.ru/subject/14/11/" TargetMode="External"/><Relationship Id="rId94" Type="http://schemas.openxmlformats.org/officeDocument/2006/relationships/hyperlink" Target="https://resh.edu.ru/subject/lesson/3491/start/34629/" TargetMode="External"/><Relationship Id="rId148" Type="http://schemas.openxmlformats.org/officeDocument/2006/relationships/hyperlink" Target="https://videouroki.net/" TargetMode="External"/><Relationship Id="rId169" Type="http://schemas.openxmlformats.org/officeDocument/2006/relationships/hyperlink" Target="https://videouroki.net/video/46-vojna-i-mir-istoriya-sozdaniya-i-idejno-hudozhestvennoe-svoeobrazie-romana-ehpopei.html" TargetMode="External"/><Relationship Id="rId334" Type="http://schemas.openxmlformats.org/officeDocument/2006/relationships/hyperlink" Target="https://videouroki.net/" TargetMode="External"/><Relationship Id="rId355" Type="http://schemas.openxmlformats.org/officeDocument/2006/relationships/hyperlink" Target="https://videouroki.net/video/27-v-rasputin-proshchanie-s-matyoroj-214.html" TargetMode="External"/><Relationship Id="rId376" Type="http://schemas.openxmlformats.org/officeDocument/2006/relationships/hyperlink" Target="https://resh.edu.ru/subject/14/11/" TargetMode="External"/><Relationship Id="rId4" Type="http://schemas.openxmlformats.org/officeDocument/2006/relationships/webSettings" Target="webSettings.xml"/><Relationship Id="rId180" Type="http://schemas.openxmlformats.org/officeDocument/2006/relationships/hyperlink" Target="https://videouroki.net/video/49-put-iskanij-pera-bezuhova-v-romane-l-n-tolstogo-vojna-i-mir.html"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lesson/3702/start/9368/" TargetMode="External"/><Relationship Id="rId257" Type="http://schemas.openxmlformats.org/officeDocument/2006/relationships/hyperlink" Target="https://videouroki.net/video/05-rasskazy-bunina-o-lyubvi-iz-sbornika-tyomnye-allei.html" TargetMode="External"/><Relationship Id="rId278" Type="http://schemas.openxmlformats.org/officeDocument/2006/relationships/hyperlink" Target="https://resh.edu.ru/subject/lesson/4807/start/13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80</Pages>
  <Words>21467</Words>
  <Characters>122363</Characters>
  <Application>Microsoft Office Word</Application>
  <DocSecurity>0</DocSecurity>
  <Lines>1019</Lines>
  <Paragraphs>287</Paragraphs>
  <ScaleCrop>false</ScaleCrop>
  <Company/>
  <LinksUpToDate>false</LinksUpToDate>
  <CharactersWithSpaces>143543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8</cp:revision>
  <cp:lastPrinted>2023-09-20T13:23:00Z</cp:lastPrinted>
  <dcterms:created xsi:type="dcterms:W3CDTF">2023-09-17T16:04:00Z</dcterms:created>
  <dcterms:modified xsi:type="dcterms:W3CDTF">2023-11-07T11:06:00Z</dcterms:modified>
</cp:coreProperties>
</file>