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2" w:rsidRPr="0029526F" w:rsidRDefault="0046596B">
      <w:pPr>
        <w:spacing w:after="0" w:line="408" w:lineRule="auto"/>
        <w:ind w:left="120"/>
        <w:jc w:val="center"/>
        <w:rPr>
          <w:lang w:val="ru-RU"/>
        </w:rPr>
      </w:pPr>
      <w:bookmarkStart w:id="0" w:name="block-1517492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-440975</wp:posOffset>
            </wp:positionH>
            <wp:positionV relativeFrom="paragraph">
              <wp:posOffset>5124</wp:posOffset>
            </wp:positionV>
            <wp:extent cx="6467453" cy="9007365"/>
            <wp:effectExtent l="19050" t="0" r="0" b="0"/>
            <wp:wrapNone/>
            <wp:docPr id="1" name="Рисунок 1" descr="C:\Users\User3\Desktop\алгебра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алгебра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83" cy="90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29D" w:rsidRPr="002952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952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bookmarkEnd w:id="2"/>
      <w:r w:rsidRPr="0029526F">
        <w:rPr>
          <w:rFonts w:ascii="Times New Roman" w:hAnsi="Times New Roman"/>
          <w:b/>
          <w:color w:val="000000"/>
          <w:sz w:val="28"/>
          <w:lang w:val="ru-RU"/>
        </w:rPr>
        <w:t>ГБОУ "СОШ №28 МР с.п. Южное"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9526F" w:rsidTr="000D4161">
        <w:tc>
          <w:tcPr>
            <w:tcW w:w="3114" w:type="dxa"/>
          </w:tcPr>
          <w:p w:rsidR="0029526F" w:rsidRPr="0040209D" w:rsidRDefault="0029526F" w:rsidP="00295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526F" w:rsidRPr="008944ED" w:rsidRDefault="0029526F" w:rsidP="002952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C53FFE" w:rsidRPr="0040209D" w:rsidRDefault="002952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Мальсагова А.М.</w:t>
            </w:r>
          </w:p>
        </w:tc>
        <w:tc>
          <w:tcPr>
            <w:tcW w:w="3115" w:type="dxa"/>
          </w:tcPr>
          <w:p w:rsidR="004E6975" w:rsidRDefault="00DC12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DC12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12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12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C129D" w:rsidP="002952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Гатиева М.Б</w:t>
            </w:r>
          </w:p>
          <w:p w:rsidR="000E6D86" w:rsidRDefault="00DC12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9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952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12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DC129D">
      <w:pPr>
        <w:spacing w:after="0"/>
        <w:ind w:left="120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‌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2053726)</w:t>
      </w: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E7532" w:rsidRPr="0029526F" w:rsidRDefault="00DC129D">
      <w:pPr>
        <w:spacing w:after="0" w:line="408" w:lineRule="auto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8E7532" w:rsidRPr="0029526F" w:rsidRDefault="008E7532">
      <w:pPr>
        <w:spacing w:after="0"/>
        <w:ind w:left="120"/>
        <w:jc w:val="center"/>
        <w:rPr>
          <w:lang w:val="ru-RU"/>
        </w:rPr>
      </w:pPr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526F" w:rsidRDefault="0029526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532" w:rsidRPr="0029526F" w:rsidRDefault="00DC129D">
      <w:pPr>
        <w:spacing w:after="0"/>
        <w:ind w:left="120"/>
        <w:jc w:val="center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с.п.Южное</w:t>
      </w:r>
      <w:bookmarkEnd w:id="3"/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2952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952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9526F">
        <w:rPr>
          <w:rFonts w:ascii="Times New Roman" w:hAnsi="Times New Roman"/>
          <w:color w:val="000000"/>
          <w:sz w:val="28"/>
          <w:lang w:val="ru-RU"/>
        </w:rPr>
        <w:t>​</w:t>
      </w:r>
    </w:p>
    <w:p w:rsidR="008E7532" w:rsidRPr="0029526F" w:rsidRDefault="008E7532">
      <w:pPr>
        <w:spacing w:after="0"/>
        <w:ind w:left="120"/>
        <w:rPr>
          <w:lang w:val="ru-RU"/>
        </w:rPr>
      </w:pP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5" w:name="block-15174921"/>
      <w:bookmarkEnd w:id="0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</w:t>
      </w:r>
      <w:r w:rsidRPr="0029526F">
        <w:rPr>
          <w:rFonts w:ascii="Times New Roman" w:hAnsi="Times New Roman"/>
          <w:color w:val="000000"/>
          <w:sz w:val="28"/>
          <w:lang w:val="ru-RU"/>
        </w:rPr>
        <w:t>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29526F">
        <w:rPr>
          <w:rFonts w:ascii="Times New Roman" w:hAnsi="Times New Roman"/>
          <w:color w:val="000000"/>
          <w:sz w:val="28"/>
          <w:lang w:val="ru-RU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29526F">
        <w:rPr>
          <w:rFonts w:ascii="Times New Roman" w:hAnsi="Times New Roman"/>
          <w:color w:val="000000"/>
          <w:sz w:val="28"/>
          <w:lang w:val="ru-RU"/>
        </w:rPr>
        <w:t>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29526F">
        <w:rPr>
          <w:rFonts w:ascii="Times New Roman" w:hAnsi="Times New Roman"/>
          <w:color w:val="000000"/>
          <w:sz w:val="28"/>
          <w:lang w:val="ru-RU"/>
        </w:rPr>
        <w:t>ся, поэтому самостоятельное решение задач является реализацией деятельностного принципа обучения.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</w:t>
      </w:r>
      <w:r w:rsidRPr="0029526F">
        <w:rPr>
          <w:rFonts w:ascii="Times New Roman" w:hAnsi="Times New Roman"/>
          <w:color w:val="000000"/>
          <w:sz w:val="28"/>
          <w:lang w:val="ru-RU"/>
        </w:rPr>
        <w:t>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</w:t>
      </w:r>
      <w:r w:rsidRPr="0029526F">
        <w:rPr>
          <w:rFonts w:ascii="Times New Roman" w:hAnsi="Times New Roman"/>
          <w:color w:val="000000"/>
          <w:sz w:val="28"/>
          <w:lang w:val="ru-RU"/>
        </w:rPr>
        <w:t>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</w:t>
      </w:r>
      <w:r w:rsidRPr="0029526F">
        <w:rPr>
          <w:rFonts w:ascii="Times New Roman" w:hAnsi="Times New Roman"/>
          <w:color w:val="000000"/>
          <w:sz w:val="28"/>
          <w:lang w:val="ru-RU"/>
        </w:rPr>
        <w:t>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</w:t>
      </w:r>
      <w:r w:rsidRPr="0029526F">
        <w:rPr>
          <w:rFonts w:ascii="Times New Roman" w:hAnsi="Times New Roman"/>
          <w:color w:val="000000"/>
          <w:sz w:val="28"/>
          <w:lang w:val="ru-RU"/>
        </w:rPr>
        <w:t>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ьными и иррациональными числами, формированием </w:t>
      </w: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</w:t>
      </w:r>
      <w:r w:rsidRPr="0029526F">
        <w:rPr>
          <w:rFonts w:ascii="Times New Roman" w:hAnsi="Times New Roman"/>
          <w:color w:val="000000"/>
          <w:sz w:val="28"/>
          <w:lang w:val="ru-RU"/>
        </w:rPr>
        <w:t>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</w:t>
      </w:r>
      <w:r w:rsidRPr="0029526F">
        <w:rPr>
          <w:rFonts w:ascii="Times New Roman" w:hAnsi="Times New Roman"/>
          <w:color w:val="000000"/>
          <w:sz w:val="28"/>
          <w:lang w:val="ru-RU"/>
        </w:rPr>
        <w:t>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</w:t>
      </w:r>
      <w:r w:rsidRPr="0029526F">
        <w:rPr>
          <w:rFonts w:ascii="Times New Roman" w:hAnsi="Times New Roman"/>
          <w:color w:val="000000"/>
          <w:sz w:val="28"/>
          <w:lang w:val="ru-RU"/>
        </w:rPr>
        <w:t>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</w:t>
      </w:r>
      <w:r w:rsidRPr="0029526F">
        <w:rPr>
          <w:rFonts w:ascii="Times New Roman" w:hAnsi="Times New Roman"/>
          <w:color w:val="000000"/>
          <w:sz w:val="28"/>
          <w:lang w:val="ru-RU"/>
        </w:rPr>
        <w:t>разделы содержания: «Числа и вычисления», «Алгебраические выражения», «Уравнения и неравенства», «Функции».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9526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</w:t>
      </w:r>
      <w:r w:rsidRPr="0029526F">
        <w:rPr>
          <w:rFonts w:ascii="Times New Roman" w:hAnsi="Times New Roman"/>
          <w:color w:val="000000"/>
          <w:sz w:val="28"/>
          <w:lang w:val="ru-RU"/>
        </w:rPr>
        <w:t>ссе – 102 часа (3 часа в неделю).</w:t>
      </w:r>
      <w:bookmarkEnd w:id="6"/>
      <w:r w:rsidRPr="002952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7" w:name="block-15174922"/>
      <w:bookmarkEnd w:id="5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</w:t>
      </w:r>
      <w:r w:rsidRPr="0029526F">
        <w:rPr>
          <w:rFonts w:ascii="Times New Roman" w:hAnsi="Times New Roman"/>
          <w:color w:val="000000"/>
          <w:sz w:val="28"/>
          <w:lang w:val="ru-RU"/>
        </w:rPr>
        <w:t>ифметические действия с рациональными числами. Решение задач из реальной практики на части, на дроби.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</w:t>
      </w:r>
      <w:r w:rsidRPr="0029526F">
        <w:rPr>
          <w:rFonts w:ascii="Times New Roman" w:hAnsi="Times New Roman"/>
          <w:color w:val="000000"/>
          <w:sz w:val="28"/>
          <w:lang w:val="ru-RU"/>
        </w:rPr>
        <w:t>оби и дроби в виде процентов. Три основные задачи на проценты, решение задач из реальной практики.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</w:t>
      </w:r>
      <w:r w:rsidRPr="0029526F">
        <w:rPr>
          <w:rFonts w:ascii="Times New Roman" w:hAnsi="Times New Roman"/>
          <w:color w:val="000000"/>
          <w:sz w:val="28"/>
          <w:lang w:val="ru-RU"/>
        </w:rPr>
        <w:t>ла преобразования сумм и произведений, правила раскрытия скобок и приведения подобных слагаемых.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</w:t>
      </w:r>
      <w:r w:rsidRPr="0029526F">
        <w:rPr>
          <w:rFonts w:ascii="Times New Roman" w:hAnsi="Times New Roman"/>
          <w:color w:val="000000"/>
          <w:sz w:val="28"/>
          <w:lang w:val="ru-RU"/>
        </w:rPr>
        <w:t>ния: квадрат суммы и квадрат разности. Формула разности квадратов. Разложение многочленов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</w:t>
      </w:r>
      <w:r w:rsidRPr="0029526F">
        <w:rPr>
          <w:rFonts w:ascii="Times New Roman" w:hAnsi="Times New Roman"/>
          <w:color w:val="000000"/>
          <w:sz w:val="28"/>
          <w:lang w:val="ru-RU"/>
        </w:rPr>
        <w:t>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</w:t>
      </w:r>
      <w:r w:rsidRPr="0029526F">
        <w:rPr>
          <w:rFonts w:ascii="Times New Roman" w:hAnsi="Times New Roman"/>
          <w:color w:val="000000"/>
          <w:sz w:val="28"/>
          <w:lang w:val="ru-RU"/>
        </w:rPr>
        <w:t>шение систем уравнений способом подстановки. Примеры решения текстовых задач с помощью систем уравнений.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E7532" w:rsidRDefault="00DC129D">
      <w:pPr>
        <w:spacing w:after="0" w:line="264" w:lineRule="auto"/>
        <w:ind w:firstLine="600"/>
        <w:jc w:val="both"/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</w:t>
      </w:r>
      <w:r>
        <w:rPr>
          <w:rFonts w:ascii="Times New Roman" w:hAnsi="Times New Roman"/>
          <w:color w:val="000000"/>
          <w:sz w:val="28"/>
        </w:rPr>
        <w:t>е линейных уравнений и систем линейных уравнений.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</w:t>
      </w:r>
      <w:r w:rsidRPr="0029526F">
        <w:rPr>
          <w:rFonts w:ascii="Times New Roman" w:hAnsi="Times New Roman"/>
          <w:color w:val="000000"/>
          <w:sz w:val="28"/>
          <w:lang w:val="ru-RU"/>
        </w:rPr>
        <w:t>ию числовых выражений и вычислениям. Действительные числа.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0" w:name="_Toc124426225"/>
      <w:r w:rsidRPr="0029526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Алгебраичес</w:t>
      </w:r>
      <w:r w:rsidRPr="0029526F">
        <w:rPr>
          <w:rFonts w:ascii="Times New Roman" w:hAnsi="Times New Roman"/>
          <w:color w:val="000000"/>
          <w:sz w:val="28"/>
          <w:lang w:val="ru-RU"/>
        </w:rPr>
        <w:t>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1" w:name="_Toc124426226"/>
      <w:r w:rsidRPr="0029526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</w:t>
      </w:r>
      <w:r w:rsidRPr="0029526F">
        <w:rPr>
          <w:rFonts w:ascii="Times New Roman" w:hAnsi="Times New Roman"/>
          <w:color w:val="000000"/>
          <w:sz w:val="28"/>
          <w:lang w:val="ru-RU"/>
        </w:rPr>
        <w:t>уравнения. Теорема Виета. Решение уравнений, сводящихся к линейным и квадратным. Простейшие дробно-рациональные уравнения.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</w:t>
      </w:r>
      <w:r w:rsidRPr="0029526F">
        <w:rPr>
          <w:rFonts w:ascii="Times New Roman" w:hAnsi="Times New Roman"/>
          <w:color w:val="000000"/>
          <w:sz w:val="28"/>
          <w:lang w:val="ru-RU"/>
        </w:rPr>
        <w:t>ейных уравнений с двумя переменными.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</w:t>
      </w:r>
      <w:r w:rsidRPr="0029526F">
        <w:rPr>
          <w:rFonts w:ascii="Times New Roman" w:hAnsi="Times New Roman"/>
          <w:color w:val="000000"/>
          <w:sz w:val="28"/>
          <w:lang w:val="ru-RU"/>
        </w:rPr>
        <w:t>й переменной.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2" w:name="_Toc124426227"/>
      <w:r w:rsidRPr="002952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9526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</w:t>
      </w:r>
      <w:r w:rsidRPr="0029526F">
        <w:rPr>
          <w:rFonts w:ascii="Times New Roman" w:hAnsi="Times New Roman"/>
          <w:color w:val="000000"/>
          <w:sz w:val="28"/>
          <w:lang w:val="ru-RU"/>
        </w:rPr>
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</w:t>
      </w:r>
      <w:r w:rsidRPr="0029526F">
        <w:rPr>
          <w:rFonts w:ascii="Times New Roman" w:hAnsi="Times New Roman"/>
          <w:color w:val="000000"/>
          <w:sz w:val="28"/>
          <w:lang w:val="ru-RU"/>
        </w:rPr>
        <w:t>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</w:t>
      </w:r>
      <w:r w:rsidRPr="0029526F">
        <w:rPr>
          <w:rFonts w:ascii="Times New Roman" w:hAnsi="Times New Roman"/>
          <w:color w:val="000000"/>
          <w:sz w:val="28"/>
          <w:lang w:val="ru-RU"/>
        </w:rPr>
        <w:t>уравнений, сводящихся к линейным.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</w:t>
      </w:r>
      <w:r w:rsidRPr="0029526F">
        <w:rPr>
          <w:rFonts w:ascii="Times New Roman" w:hAnsi="Times New Roman"/>
          <w:color w:val="000000"/>
          <w:sz w:val="28"/>
          <w:lang w:val="ru-RU"/>
        </w:rPr>
        <w:t>товых задач алгебраическим методом.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</w:t>
      </w:r>
      <w:r w:rsidRPr="0029526F">
        <w:rPr>
          <w:rFonts w:ascii="Times New Roman" w:hAnsi="Times New Roman"/>
          <w:color w:val="000000"/>
          <w:sz w:val="28"/>
          <w:lang w:val="ru-RU"/>
        </w:rPr>
        <w:t>ы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интерпретация неравенств и систем неравенств с двумя переменными.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4" w:name="_Toc124426231"/>
      <w:r w:rsidRPr="002952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952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9526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9526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bookmarkStart w:id="15" w:name="_Toc124426232"/>
      <w:r w:rsidRPr="0029526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>-го чл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526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E7532" w:rsidRPr="0029526F" w:rsidRDefault="008E7532">
      <w:pPr>
        <w:rPr>
          <w:lang w:val="ru-RU"/>
        </w:rPr>
        <w:sectPr w:rsidR="008E7532" w:rsidRPr="0029526F">
          <w:pgSz w:w="11906" w:h="16383"/>
          <w:pgMar w:top="1134" w:right="850" w:bottom="1134" w:left="1701" w:header="720" w:footer="720" w:gutter="0"/>
          <w:cols w:space="720"/>
        </w:sect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bookmarkStart w:id="16" w:name="block-15174916"/>
      <w:bookmarkEnd w:id="7"/>
      <w:r w:rsidRPr="00295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ОСВОЕНИЯ ПРОГРАММЫ УЧЕБНОГО КУРСА «АЛГЕБРА» НА УРОВНЕ ОСНОВНОГО ОБЩЕГО ОБРАЗОВАНИЯ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952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29526F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29526F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29526F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владением языком математики и математической культурой как </w:t>
      </w: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29526F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29526F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29526F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29526F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29526F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29526F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Default="00DC1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29526F">
        <w:rPr>
          <w:rFonts w:ascii="Times New Roman" w:hAnsi="Times New Roman"/>
          <w:color w:val="000000"/>
          <w:sz w:val="28"/>
          <w:lang w:val="ru-RU"/>
        </w:rPr>
        <w:t>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</w:t>
      </w:r>
      <w:r w:rsidRPr="0029526F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общие, условные;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29526F">
        <w:rPr>
          <w:rFonts w:ascii="Times New Roman" w:hAnsi="Times New Roman"/>
          <w:color w:val="000000"/>
          <w:sz w:val="28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29526F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контрпримеры, обосновывать собственные рассуждения;</w:t>
      </w:r>
    </w:p>
    <w:p w:rsidR="008E7532" w:rsidRPr="0029526F" w:rsidRDefault="00DC12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7532" w:rsidRDefault="00DC1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29526F">
        <w:rPr>
          <w:rFonts w:ascii="Times New Roman" w:hAnsi="Times New Roman"/>
          <w:color w:val="000000"/>
          <w:sz w:val="28"/>
          <w:lang w:val="ru-RU"/>
        </w:rPr>
        <w:t>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</w:t>
      </w:r>
      <w:r w:rsidRPr="0029526F">
        <w:rPr>
          <w:rFonts w:ascii="Times New Roman" w:hAnsi="Times New Roman"/>
          <w:color w:val="000000"/>
          <w:sz w:val="28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8E7532" w:rsidRPr="0029526F" w:rsidRDefault="00DC12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7532" w:rsidRDefault="00DC1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</w:t>
      </w:r>
      <w:r w:rsidRPr="0029526F">
        <w:rPr>
          <w:rFonts w:ascii="Times New Roman" w:hAnsi="Times New Roman"/>
          <w:color w:val="000000"/>
          <w:sz w:val="28"/>
          <w:lang w:val="ru-RU"/>
        </w:rPr>
        <w:t>и избыточность информации, данных, необходимых для решения задачи;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</w:t>
      </w:r>
      <w:r w:rsidRPr="0029526F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8E7532" w:rsidRPr="0029526F" w:rsidRDefault="00DC12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8E7532" w:rsidRDefault="00DC1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</w:t>
      </w:r>
      <w:r w:rsidRPr="0029526F">
        <w:rPr>
          <w:rFonts w:ascii="Times New Roman" w:hAnsi="Times New Roman"/>
          <w:color w:val="000000"/>
          <w:sz w:val="28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29526F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29526F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7532" w:rsidRPr="0029526F" w:rsidRDefault="00DC12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29526F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7532" w:rsidRPr="0029526F" w:rsidRDefault="00DC12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29526F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8E7532" w:rsidRDefault="00DC12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</w:t>
      </w:r>
      <w:r w:rsidRPr="0029526F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8E7532" w:rsidRPr="0029526F" w:rsidRDefault="00DC12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29526F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left="12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7532" w:rsidRPr="0029526F" w:rsidRDefault="008E7532">
      <w:pPr>
        <w:spacing w:after="0" w:line="264" w:lineRule="auto"/>
        <w:ind w:left="120"/>
        <w:jc w:val="both"/>
        <w:rPr>
          <w:lang w:val="ru-RU"/>
        </w:rPr>
      </w:pP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9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</w:t>
      </w:r>
      <w:r w:rsidRPr="0029526F">
        <w:rPr>
          <w:rFonts w:ascii="Times New Roman" w:hAnsi="Times New Roman"/>
          <w:color w:val="000000"/>
          <w:sz w:val="28"/>
          <w:lang w:val="ru-RU"/>
        </w:rPr>
        <w:t>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</w:t>
      </w:r>
      <w:r w:rsidRPr="0029526F">
        <w:rPr>
          <w:rFonts w:ascii="Times New Roman" w:hAnsi="Times New Roman"/>
          <w:color w:val="000000"/>
          <w:sz w:val="28"/>
          <w:lang w:val="ru-RU"/>
        </w:rPr>
        <w:t>в частности в бесконечную десятичную дробь).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</w:t>
      </w:r>
      <w:r w:rsidRPr="0029526F">
        <w:rPr>
          <w:rFonts w:ascii="Times New Roman" w:hAnsi="Times New Roman"/>
          <w:color w:val="000000"/>
          <w:sz w:val="28"/>
          <w:lang w:val="ru-RU"/>
        </w:rPr>
        <w:t>нных со свойствами рассматриваемых объектов.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</w:t>
      </w:r>
      <w:r w:rsidRPr="0029526F">
        <w:rPr>
          <w:rFonts w:ascii="Times New Roman" w:hAnsi="Times New Roman"/>
          <w:color w:val="000000"/>
          <w:sz w:val="28"/>
          <w:lang w:val="ru-RU"/>
        </w:rPr>
        <w:t>ять преобразования целого выражения в многочлен приведением подобных слагаемых, раскрытием скобок.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29526F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29526F">
        <w:rPr>
          <w:rFonts w:ascii="Times New Roman" w:hAnsi="Times New Roman"/>
          <w:color w:val="000000"/>
          <w:sz w:val="28"/>
          <w:lang w:val="ru-RU"/>
        </w:rPr>
        <w:t>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29526F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29526F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29526F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29526F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Использовать записи больших и малых чисел с помощью </w:t>
      </w:r>
      <w:r w:rsidRPr="0029526F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952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29526F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</w:t>
      </w:r>
      <w:r w:rsidRPr="0029526F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29526F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29526F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29526F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8E7532" w:rsidRPr="0029526F" w:rsidRDefault="00DC129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952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526F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952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29526F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29526F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952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29526F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29526F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29526F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29526F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952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E7532" w:rsidRPr="0029526F" w:rsidRDefault="00DC129D">
      <w:pPr>
        <w:spacing w:after="0" w:line="360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lastRenderedPageBreak/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9526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9526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29526F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29526F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29526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E7532" w:rsidRPr="0029526F" w:rsidRDefault="00DC129D">
      <w:pPr>
        <w:spacing w:after="0" w:line="264" w:lineRule="auto"/>
        <w:ind w:firstLine="600"/>
        <w:jc w:val="both"/>
        <w:rPr>
          <w:lang w:val="ru-RU"/>
        </w:rPr>
      </w:pPr>
      <w:r w:rsidRPr="0029526F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bookmarkEnd w:id="16"/>
    <w:p w:rsidR="00DC129D" w:rsidRDefault="00DC129D"/>
    <w:sectPr w:rsidR="00DC129D" w:rsidSect="008E7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376"/>
    <w:multiLevelType w:val="multilevel"/>
    <w:tmpl w:val="F732F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B6DE7"/>
    <w:multiLevelType w:val="multilevel"/>
    <w:tmpl w:val="1B841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B1631"/>
    <w:multiLevelType w:val="multilevel"/>
    <w:tmpl w:val="24762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B13727"/>
    <w:multiLevelType w:val="multilevel"/>
    <w:tmpl w:val="3FB46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23111"/>
    <w:multiLevelType w:val="multilevel"/>
    <w:tmpl w:val="416C1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0015C"/>
    <w:multiLevelType w:val="multilevel"/>
    <w:tmpl w:val="B7001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E7532"/>
    <w:rsid w:val="0029526F"/>
    <w:rsid w:val="0046596B"/>
    <w:rsid w:val="008E7532"/>
    <w:rsid w:val="00DC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7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2023-09-21T07:27:00Z</cp:lastPrinted>
  <dcterms:created xsi:type="dcterms:W3CDTF">2023-09-21T07:30:00Z</dcterms:created>
  <dcterms:modified xsi:type="dcterms:W3CDTF">2023-09-21T07:30:00Z</dcterms:modified>
</cp:coreProperties>
</file>