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72" w:rsidRPr="00EB1872" w:rsidRDefault="00EB1872" w:rsidP="00EB1872">
      <w:pPr>
        <w:rPr>
          <w:rFonts w:ascii="Times New Roman" w:hAnsi="Times New Roman" w:cs="Times New Roman"/>
          <w:b/>
        </w:rPr>
      </w:pPr>
      <w:r w:rsidRPr="00EB187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-248920</wp:posOffset>
            </wp:positionV>
            <wp:extent cx="76200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872">
        <w:rPr>
          <w:rFonts w:ascii="Times New Roman" w:hAnsi="Times New Roman" w:cs="Times New Roman"/>
          <w:b/>
          <w:i/>
        </w:rPr>
        <w:t>РЕСПУБЛИКА ИНГУШЕТИЯ                             Г</w:t>
      </w:r>
      <w:proofErr w:type="gramStart"/>
      <w:r w:rsidRPr="00EB1872">
        <w:rPr>
          <w:rFonts w:ascii="Times New Roman" w:hAnsi="Times New Roman" w:cs="Times New Roman"/>
          <w:b/>
          <w:i/>
        </w:rPr>
        <w:t>I</w:t>
      </w:r>
      <w:proofErr w:type="gramEnd"/>
      <w:r w:rsidRPr="00EB1872">
        <w:rPr>
          <w:rFonts w:ascii="Times New Roman" w:hAnsi="Times New Roman" w:cs="Times New Roman"/>
          <w:b/>
          <w:i/>
        </w:rPr>
        <w:t>АЛГIАЙ РЕСПУБЛИКА</w:t>
      </w:r>
      <w:r w:rsidRPr="00EB1872">
        <w:rPr>
          <w:rFonts w:ascii="Times New Roman" w:hAnsi="Times New Roman" w:cs="Times New Roman"/>
          <w:b/>
        </w:rPr>
        <w:br w:type="textWrapping" w:clear="all"/>
      </w:r>
    </w:p>
    <w:p w:rsidR="00EB1872" w:rsidRPr="00EB1872" w:rsidRDefault="00EB1872" w:rsidP="00EB1872">
      <w:pPr>
        <w:jc w:val="center"/>
        <w:rPr>
          <w:rFonts w:ascii="Times New Roman" w:hAnsi="Times New Roman" w:cs="Times New Roman"/>
          <w:b/>
        </w:rPr>
      </w:pPr>
      <w:r w:rsidRPr="00EB1872">
        <w:rPr>
          <w:rFonts w:ascii="Times New Roman" w:hAnsi="Times New Roman" w:cs="Times New Roman"/>
          <w:b/>
        </w:rPr>
        <w:t>Государственное  бюджетное общеобразовательное учреждение</w:t>
      </w:r>
    </w:p>
    <w:p w:rsidR="00EB1872" w:rsidRPr="00EB1872" w:rsidRDefault="00EB1872" w:rsidP="00EB1872">
      <w:pPr>
        <w:jc w:val="center"/>
        <w:rPr>
          <w:rFonts w:ascii="Times New Roman" w:hAnsi="Times New Roman" w:cs="Times New Roman"/>
          <w:b/>
        </w:rPr>
      </w:pPr>
      <w:r w:rsidRPr="00EB1872">
        <w:rPr>
          <w:rFonts w:ascii="Times New Roman" w:hAnsi="Times New Roman" w:cs="Times New Roman"/>
          <w:b/>
        </w:rPr>
        <w:t>«Средняя общеобразовательная школа №28 с.п</w:t>
      </w:r>
      <w:proofErr w:type="gramStart"/>
      <w:r w:rsidRPr="00EB1872">
        <w:rPr>
          <w:rFonts w:ascii="Times New Roman" w:hAnsi="Times New Roman" w:cs="Times New Roman"/>
          <w:b/>
        </w:rPr>
        <w:t>.Ю</w:t>
      </w:r>
      <w:proofErr w:type="gramEnd"/>
      <w:r w:rsidRPr="00EB1872">
        <w:rPr>
          <w:rFonts w:ascii="Times New Roman" w:hAnsi="Times New Roman" w:cs="Times New Roman"/>
          <w:b/>
        </w:rPr>
        <w:t>жное»</w:t>
      </w:r>
    </w:p>
    <w:tbl>
      <w:tblPr>
        <w:tblpPr w:leftFromText="180" w:rightFromText="180" w:vertAnchor="text" w:horzAnchor="margin" w:tblpY="38"/>
        <w:tblW w:w="9497" w:type="dxa"/>
        <w:tblBorders>
          <w:top w:val="thinThickThinSmallGap" w:sz="24" w:space="0" w:color="auto"/>
        </w:tblBorders>
        <w:tblLook w:val="0000"/>
      </w:tblPr>
      <w:tblGrid>
        <w:gridCol w:w="9497"/>
      </w:tblGrid>
      <w:tr w:rsidR="00EB1872" w:rsidRPr="00EB1872" w:rsidTr="000015E7">
        <w:trPr>
          <w:trHeight w:val="8"/>
        </w:trPr>
        <w:tc>
          <w:tcPr>
            <w:tcW w:w="9497" w:type="dxa"/>
            <w:tcBorders>
              <w:top w:val="thinThickThinSmallGap" w:sz="24" w:space="0" w:color="auto"/>
            </w:tcBorders>
          </w:tcPr>
          <w:p w:rsidR="00EB1872" w:rsidRPr="00EB1872" w:rsidRDefault="00EB1872" w:rsidP="000015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B1872" w:rsidRPr="00EB1872" w:rsidRDefault="00EB1872" w:rsidP="00EB1872">
      <w:pPr>
        <w:rPr>
          <w:rFonts w:ascii="Times New Roman" w:hAnsi="Times New Roman" w:cs="Times New Roman"/>
          <w:sz w:val="20"/>
          <w:szCs w:val="20"/>
        </w:rPr>
      </w:pPr>
      <w:r w:rsidRPr="00EB1872">
        <w:rPr>
          <w:rFonts w:ascii="Times New Roman" w:hAnsi="Times New Roman" w:cs="Times New Roman"/>
          <w:sz w:val="20"/>
          <w:szCs w:val="20"/>
        </w:rPr>
        <w:t>386336 РИ Малгобекский муниципальный район</w:t>
      </w:r>
    </w:p>
    <w:p w:rsidR="00EB1872" w:rsidRPr="00EB1872" w:rsidRDefault="00EB1872" w:rsidP="00EB1872">
      <w:pPr>
        <w:rPr>
          <w:rFonts w:ascii="Times New Roman" w:hAnsi="Times New Roman" w:cs="Times New Roman"/>
          <w:sz w:val="20"/>
          <w:szCs w:val="20"/>
        </w:rPr>
      </w:pPr>
      <w:r w:rsidRPr="00EB1872">
        <w:rPr>
          <w:rFonts w:ascii="Times New Roman" w:hAnsi="Times New Roman" w:cs="Times New Roman"/>
          <w:sz w:val="20"/>
          <w:szCs w:val="20"/>
        </w:rPr>
        <w:t>с.п. Южное, ул. И. Базоркина,8</w:t>
      </w:r>
    </w:p>
    <w:p w:rsidR="00EB1872" w:rsidRDefault="00EB1872" w:rsidP="00D912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7B60" w:rsidRPr="00D912D4" w:rsidRDefault="000F7B60" w:rsidP="000F7B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D912D4" w:rsidRPr="00D912D4" w:rsidRDefault="00F350F5" w:rsidP="00D912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>2022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г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</w:t>
      </w:r>
    </w:p>
    <w:p w:rsidR="00F350F5" w:rsidRDefault="00F350F5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2D4" w:rsidRPr="00D912D4" w:rsidRDefault="00D912D4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О назначении кураторов реализации программы </w:t>
      </w:r>
    </w:p>
    <w:p w:rsidR="00D912D4" w:rsidRPr="00D912D4" w:rsidRDefault="00D912D4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многофункционального наставничества  </w:t>
      </w:r>
    </w:p>
    <w:p w:rsidR="00D912D4" w:rsidRPr="00D912D4" w:rsidRDefault="00D912D4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1872" w:rsidRDefault="00EB1872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мероприятий (дорожной картой) внедрения региональной программы многофункционального наставничества педагогических работников, утвержденного приказом директора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ГБОУ «СОШ № 28 с.п.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Южное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350F5">
        <w:rPr>
          <w:rFonts w:ascii="Times New Roman" w:eastAsia="Calibri" w:hAnsi="Times New Roman" w:cs="Times New Roman"/>
          <w:sz w:val="28"/>
          <w:szCs w:val="28"/>
        </w:rPr>
        <w:t>01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F350F5">
        <w:rPr>
          <w:rFonts w:ascii="Times New Roman" w:eastAsia="Calibri" w:hAnsi="Times New Roman" w:cs="Times New Roman"/>
          <w:sz w:val="28"/>
          <w:szCs w:val="28"/>
        </w:rPr>
        <w:t>09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D912D4">
        <w:rPr>
          <w:rFonts w:ascii="Times New Roman" w:eastAsia="Calibri" w:hAnsi="Times New Roman" w:cs="Times New Roman"/>
          <w:sz w:val="28"/>
          <w:szCs w:val="28"/>
        </w:rPr>
        <w:t>г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1. Назначить кураторами </w:t>
      </w:r>
      <w:bookmarkStart w:id="0" w:name="_Hlk85547982"/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многофункционального наставничества: </w:t>
      </w:r>
    </w:p>
    <w:bookmarkEnd w:id="0"/>
    <w:p w:rsidR="00D912D4" w:rsidRPr="00D912D4" w:rsidRDefault="00EB1872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Мальсагова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, заместителя директора по УВР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12D4" w:rsidRPr="00D912D4" w:rsidRDefault="00EB1872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Цороева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З.И., заместителя директора по УВР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2. Заключить дополнительное соглашение к трудовому договору, в котором обозначить задачи куратора в соответствии с Положением о наставничестве, утвержденного приказом директора </w:t>
      </w:r>
      <w:r w:rsidR="00EB1872">
        <w:rPr>
          <w:rFonts w:ascii="Times New Roman" w:eastAsia="Calibri" w:hAnsi="Times New Roman" w:cs="Times New Roman"/>
          <w:sz w:val="28"/>
          <w:szCs w:val="28"/>
        </w:rPr>
        <w:t xml:space="preserve">ГБОУ «СОШ № 28 с.п. </w:t>
      </w:r>
      <w:proofErr w:type="gramStart"/>
      <w:r w:rsidR="00EB1872">
        <w:rPr>
          <w:rFonts w:ascii="Times New Roman" w:eastAsia="Calibri" w:hAnsi="Times New Roman" w:cs="Times New Roman"/>
          <w:sz w:val="28"/>
          <w:szCs w:val="28"/>
        </w:rPr>
        <w:t>Южное</w:t>
      </w:r>
      <w:proofErr w:type="gramEnd"/>
      <w:r w:rsidR="00EB1872">
        <w:rPr>
          <w:rFonts w:ascii="Times New Roman" w:eastAsia="Calibri" w:hAnsi="Times New Roman" w:cs="Times New Roman"/>
          <w:sz w:val="28"/>
          <w:szCs w:val="28"/>
        </w:rPr>
        <w:t>»</w:t>
      </w:r>
      <w:r w:rsidR="00EB1872" w:rsidRPr="00D912D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350F5">
        <w:rPr>
          <w:rFonts w:ascii="Times New Roman" w:eastAsia="Calibri" w:hAnsi="Times New Roman" w:cs="Times New Roman"/>
          <w:sz w:val="28"/>
          <w:szCs w:val="28"/>
        </w:rPr>
        <w:t>01</w:t>
      </w:r>
      <w:r w:rsidR="00EB1872"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F350F5">
        <w:rPr>
          <w:rFonts w:ascii="Times New Roman" w:eastAsia="Calibri" w:hAnsi="Times New Roman" w:cs="Times New Roman"/>
          <w:sz w:val="28"/>
          <w:szCs w:val="28"/>
        </w:rPr>
        <w:t>09</w:t>
      </w:r>
      <w:r w:rsidR="00EB1872"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>2022</w:t>
      </w:r>
      <w:r w:rsidR="00EB1872" w:rsidRPr="00D912D4">
        <w:rPr>
          <w:rFonts w:ascii="Times New Roman" w:eastAsia="Calibri" w:hAnsi="Times New Roman" w:cs="Times New Roman"/>
          <w:sz w:val="28"/>
          <w:szCs w:val="28"/>
        </w:rPr>
        <w:t>г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3. Кураторам реализации программы многофункционального наставничества: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EB1872">
        <w:rPr>
          <w:rFonts w:ascii="Times New Roman" w:eastAsia="Calibri" w:hAnsi="Times New Roman" w:cs="Times New Roman"/>
          <w:sz w:val="28"/>
          <w:szCs w:val="28"/>
        </w:rPr>
        <w:t>3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F350F5">
        <w:rPr>
          <w:rFonts w:ascii="Times New Roman" w:eastAsia="Calibri" w:hAnsi="Times New Roman" w:cs="Times New Roman"/>
          <w:sz w:val="28"/>
          <w:szCs w:val="28"/>
        </w:rPr>
        <w:t>10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>2022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г сформировать базы данных по наставникам и наставляемым;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proofErr w:type="spellStart"/>
      <w:r w:rsidRPr="00D912D4">
        <w:rPr>
          <w:rFonts w:ascii="Times New Roman" w:eastAsia="Calibri" w:hAnsi="Times New Roman" w:cs="Times New Roman"/>
          <w:sz w:val="28"/>
          <w:szCs w:val="28"/>
        </w:rPr>
        <w:t>внутришкольное</w:t>
      </w:r>
      <w:proofErr w:type="spellEnd"/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обучение наставников через работу методического совета на базе </w:t>
      </w:r>
      <w:r w:rsidR="00EB1872">
        <w:rPr>
          <w:rFonts w:ascii="Times New Roman" w:eastAsia="Calibri" w:hAnsi="Times New Roman" w:cs="Times New Roman"/>
          <w:sz w:val="28"/>
          <w:szCs w:val="28"/>
        </w:rPr>
        <w:t xml:space="preserve">ГБОУ «СОШ № 28 с.п. </w:t>
      </w:r>
      <w:proofErr w:type="gramStart"/>
      <w:r w:rsidR="00EB1872">
        <w:rPr>
          <w:rFonts w:ascii="Times New Roman" w:eastAsia="Calibri" w:hAnsi="Times New Roman" w:cs="Times New Roman"/>
          <w:sz w:val="28"/>
          <w:szCs w:val="28"/>
        </w:rPr>
        <w:t>Южное</w:t>
      </w:r>
      <w:proofErr w:type="gramEnd"/>
      <w:r w:rsidR="00EB1872">
        <w:rPr>
          <w:rFonts w:ascii="Times New Roman" w:eastAsia="Calibri" w:hAnsi="Times New Roman" w:cs="Times New Roman"/>
          <w:sz w:val="28"/>
          <w:szCs w:val="28"/>
        </w:rPr>
        <w:t>»</w:t>
      </w:r>
      <w:r w:rsidR="00EB1872" w:rsidRPr="00D9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="00EB1872">
        <w:rPr>
          <w:rFonts w:ascii="Times New Roman" w:eastAsia="Calibri" w:hAnsi="Times New Roman" w:cs="Times New Roman"/>
          <w:sz w:val="28"/>
          <w:szCs w:val="28"/>
        </w:rPr>
        <w:t>5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F350F5">
        <w:rPr>
          <w:rFonts w:ascii="Times New Roman" w:eastAsia="Calibri" w:hAnsi="Times New Roman" w:cs="Times New Roman"/>
          <w:sz w:val="28"/>
          <w:szCs w:val="28"/>
        </w:rPr>
        <w:t>10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>2022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г по </w:t>
      </w:r>
      <w:r w:rsidR="00EB1872">
        <w:rPr>
          <w:rFonts w:ascii="Times New Roman" w:eastAsia="Calibri" w:hAnsi="Times New Roman" w:cs="Times New Roman"/>
          <w:sz w:val="28"/>
          <w:szCs w:val="28"/>
        </w:rPr>
        <w:t>30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F350F5">
        <w:rPr>
          <w:rFonts w:ascii="Times New Roman" w:eastAsia="Calibri" w:hAnsi="Times New Roman" w:cs="Times New Roman"/>
          <w:sz w:val="28"/>
          <w:szCs w:val="28"/>
        </w:rPr>
        <w:t>10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 w:rsidR="00EB1872">
        <w:rPr>
          <w:rFonts w:ascii="Times New Roman" w:eastAsia="Calibri" w:hAnsi="Times New Roman" w:cs="Times New Roman"/>
          <w:sz w:val="28"/>
          <w:szCs w:val="28"/>
        </w:rPr>
        <w:t>2022</w:t>
      </w:r>
      <w:r w:rsidRPr="00D912D4">
        <w:rPr>
          <w:rFonts w:ascii="Times New Roman" w:eastAsia="Calibri" w:hAnsi="Times New Roman" w:cs="Times New Roman"/>
          <w:sz w:val="28"/>
          <w:szCs w:val="28"/>
        </w:rPr>
        <w:t>г;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запланировать обучение наставников на базе </w:t>
      </w:r>
      <w:r w:rsidR="00CC294F">
        <w:rPr>
          <w:rFonts w:ascii="Times New Roman" w:eastAsia="Calibri" w:hAnsi="Times New Roman" w:cs="Times New Roman"/>
          <w:sz w:val="28"/>
          <w:szCs w:val="28"/>
        </w:rPr>
        <w:t>ЦННПМР ГБОУ ДПО «ИПК РО РИ</w:t>
      </w:r>
      <w:r w:rsidRPr="00D912D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EB1872" w:rsidRDefault="00EB1872" w:rsidP="00EB18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657" w:rsidRDefault="00AB0657" w:rsidP="00EB18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585" w:rsidRDefault="00D912D4" w:rsidP="00EB1872">
      <w:pPr>
        <w:jc w:val="both"/>
      </w:pPr>
      <w:r w:rsidRPr="00D912D4">
        <w:rPr>
          <w:rFonts w:ascii="Times New Roman" w:eastAsia="Calibri" w:hAnsi="Times New Roman" w:cs="Times New Roman"/>
          <w:sz w:val="28"/>
          <w:szCs w:val="28"/>
        </w:rPr>
        <w:t>Директор</w:t>
      </w:r>
      <w:bookmarkStart w:id="1" w:name="_GoBack"/>
      <w:bookmarkEnd w:id="1"/>
      <w:r w:rsidR="00EB1872">
        <w:rPr>
          <w:rFonts w:ascii="Times New Roman" w:eastAsia="Calibri" w:hAnsi="Times New Roman" w:cs="Times New Roman"/>
          <w:sz w:val="28"/>
          <w:szCs w:val="28"/>
        </w:rPr>
        <w:t xml:space="preserve">       ______________________ М.Б. </w:t>
      </w:r>
      <w:proofErr w:type="spellStart"/>
      <w:r w:rsidR="00EB1872">
        <w:rPr>
          <w:rFonts w:ascii="Times New Roman" w:eastAsia="Calibri" w:hAnsi="Times New Roman" w:cs="Times New Roman"/>
          <w:sz w:val="28"/>
          <w:szCs w:val="28"/>
        </w:rPr>
        <w:t>Гатиева</w:t>
      </w:r>
      <w:proofErr w:type="spellEnd"/>
      <w:r w:rsidR="00EB187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sectPr w:rsidR="003A1585" w:rsidSect="00F350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D4"/>
    <w:rsid w:val="000F7B60"/>
    <w:rsid w:val="001A150D"/>
    <w:rsid w:val="003A1585"/>
    <w:rsid w:val="0087768F"/>
    <w:rsid w:val="00A244FC"/>
    <w:rsid w:val="00AB0657"/>
    <w:rsid w:val="00CC294F"/>
    <w:rsid w:val="00D667A1"/>
    <w:rsid w:val="00D912D4"/>
    <w:rsid w:val="00EB1872"/>
    <w:rsid w:val="00F3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User3</cp:lastModifiedBy>
  <cp:revision>4</cp:revision>
  <cp:lastPrinted>2023-01-21T11:31:00Z</cp:lastPrinted>
  <dcterms:created xsi:type="dcterms:W3CDTF">2023-01-21T11:34:00Z</dcterms:created>
  <dcterms:modified xsi:type="dcterms:W3CDTF">2023-01-23T05:51:00Z</dcterms:modified>
</cp:coreProperties>
</file>