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08" w:rsidRDefault="009A193E" w:rsidP="009A193E">
      <w:pPr>
        <w:ind w:left="-426"/>
      </w:pPr>
      <w:r>
        <w:t xml:space="preserve">             Принято                                                                                                                                      Утверждено</w:t>
      </w:r>
    </w:p>
    <w:p w:rsidR="009A193E" w:rsidRDefault="009A193E" w:rsidP="009A193E">
      <w:pPr>
        <w:spacing w:after="0" w:line="240" w:lineRule="auto"/>
        <w:ind w:left="-426"/>
      </w:pPr>
      <w:r>
        <w:t xml:space="preserve">на общем собрании                                                                                                            Приказом № 39 от 01.09.2020 </w:t>
      </w:r>
    </w:p>
    <w:p w:rsidR="009A193E" w:rsidRDefault="009A193E" w:rsidP="009A193E">
      <w:pPr>
        <w:spacing w:after="0" w:line="240" w:lineRule="auto"/>
        <w:ind w:left="-426"/>
      </w:pPr>
      <w:r>
        <w:t xml:space="preserve">трудового коллектива                                                                                                        </w:t>
      </w:r>
      <w:r>
        <w:t>Директор ГБОУ СОШ №28</w:t>
      </w:r>
      <w:r>
        <w:t xml:space="preserve">     </w:t>
      </w:r>
    </w:p>
    <w:p w:rsidR="009A193E" w:rsidRDefault="009A193E" w:rsidP="009A193E">
      <w:pPr>
        <w:tabs>
          <w:tab w:val="left" w:pos="4057"/>
        </w:tabs>
        <w:spacing w:after="0" w:line="240" w:lineRule="auto"/>
        <w:ind w:left="-426"/>
      </w:pPr>
      <w:r>
        <w:t xml:space="preserve">от 28.08.2020                                        </w:t>
      </w:r>
      <w:r>
        <w:tab/>
        <w:t xml:space="preserve">                                                    ________________</w:t>
      </w:r>
      <w:proofErr w:type="spellStart"/>
      <w:r>
        <w:t>М.Б.Гатиева</w:t>
      </w:r>
      <w:proofErr w:type="spellEnd"/>
    </w:p>
    <w:p w:rsidR="009A193E" w:rsidRDefault="009A193E" w:rsidP="009A193E">
      <w:pPr>
        <w:tabs>
          <w:tab w:val="left" w:pos="4057"/>
        </w:tabs>
        <w:spacing w:after="0" w:line="240" w:lineRule="auto"/>
        <w:ind w:left="-426"/>
      </w:pPr>
    </w:p>
    <w:p w:rsidR="009A193E" w:rsidRDefault="009A193E" w:rsidP="009A193E">
      <w:pPr>
        <w:tabs>
          <w:tab w:val="left" w:pos="4057"/>
        </w:tabs>
        <w:spacing w:after="0" w:line="240" w:lineRule="auto"/>
        <w:ind w:left="-426"/>
      </w:pPr>
    </w:p>
    <w:p w:rsidR="009A193E" w:rsidRDefault="009A193E" w:rsidP="009A193E">
      <w:pPr>
        <w:tabs>
          <w:tab w:val="left" w:pos="4057"/>
        </w:tabs>
        <w:spacing w:after="0" w:line="240" w:lineRule="auto"/>
        <w:ind w:left="-426"/>
      </w:pPr>
    </w:p>
    <w:p w:rsidR="009A193E" w:rsidRDefault="009A193E" w:rsidP="009A1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193E" w:rsidRDefault="009A193E" w:rsidP="009A1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</w:t>
      </w:r>
    </w:p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Антикоррупционная политика</w:t>
      </w:r>
    </w:p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государственном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бюджетном образовательном учреждении</w:t>
      </w:r>
    </w:p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яя общеобразовательная школа № 28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жное</w:t>
      </w:r>
      <w:proofErr w:type="spellEnd"/>
      <w:r w:rsidRPr="009A1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A193E" w:rsidRPr="009A193E" w:rsidRDefault="009A193E" w:rsidP="009A193E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мероприятий</w:t>
      </w:r>
    </w:p>
    <w:tbl>
      <w:tblPr>
        <w:tblW w:w="0" w:type="auto"/>
        <w:tblInd w:w="9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656"/>
        <w:gridCol w:w="2264"/>
        <w:gridCol w:w="2268"/>
      </w:tblGrid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Ответственные, исполнители</w:t>
            </w:r>
          </w:p>
        </w:tc>
      </w:tr>
      <w:tr w:rsidR="009A193E" w:rsidRPr="009A193E" w:rsidTr="009A193E">
        <w:tc>
          <w:tcPr>
            <w:tcW w:w="9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Подготовительные меры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противодействию коррупции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(ежегодно по необходимости)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положения о комиссии по противодействию коррупции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программы по антикоррупционной политике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AF4A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ЛНА по антикоррупционной политике:</w:t>
            </w:r>
          </w:p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антикоррупционной политике;</w:t>
            </w:r>
          </w:p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порядке  привлечения и расходования внебюджетных средств;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AF4A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комплекса мер по недопущению незаконных сборов денежных сре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(законных представителей) в ГБОУ СОШ № 28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антикоррупционной политике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 или по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обновление сайта</w:t>
            </w:r>
          </w:p>
        </w:tc>
      </w:tr>
      <w:tr w:rsidR="009A193E" w:rsidRPr="009A193E" w:rsidTr="009A193E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ind w:right="3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Pr="009A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механизмов общественного антикоррупционного контроля.</w:t>
      </w:r>
    </w:p>
    <w:tbl>
      <w:tblPr>
        <w:tblW w:w="0" w:type="auto"/>
        <w:tblInd w:w="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2268"/>
        <w:gridCol w:w="2268"/>
      </w:tblGrid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 в практику систематические отчеты директора школы  перед населением, на совещаниях в образовательном учреждении о результатах антикоррупционной деятельности. Приглашение на совещания работников правоохранительных органов и прокуратуры.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усиленный 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9A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 прозрачности деятельности Г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БОУ СОШ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tbl>
      <w:tblPr>
        <w:tblW w:w="0" w:type="auto"/>
        <w:tblInd w:w="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2268"/>
        <w:gridCol w:w="2268"/>
      </w:tblGrid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информационный стенд в школе  и времени приёма граждан.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в доступном месте опечатанного ящика по жалобам на неправомерные действия работников школы. Проведение проверок по изложенным в них фактам.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Создание эффективного </w:t>
      </w:r>
      <w:proofErr w:type="gramStart"/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распределением и расходованием бюджетных средств.</w:t>
      </w:r>
    </w:p>
    <w:tbl>
      <w:tblPr>
        <w:tblW w:w="0" w:type="auto"/>
        <w:tblInd w:w="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2268"/>
        <w:gridCol w:w="2268"/>
      </w:tblGrid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A193E" w:rsidRPr="009A193E" w:rsidTr="009A193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 Федеральным законом. N 44-ФЗ</w:t>
            </w: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  Антикоррупционные мероприятия по формированию антикоррупционного мировоззрения.</w:t>
      </w:r>
    </w:p>
    <w:tbl>
      <w:tblPr>
        <w:tblW w:w="0" w:type="auto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4"/>
        <w:gridCol w:w="2268"/>
        <w:gridCol w:w="2268"/>
      </w:tblGrid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7143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7143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 в школе (конкурсный отбор, аттестация).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Единого государственного экзамена:</w:t>
            </w:r>
          </w:p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института общественного наблюдения;</w:t>
            </w:r>
          </w:p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участников ЕГЭ и их родителей (законных представителей);</w:t>
            </w:r>
          </w:p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ознакомления участников ЕГЭ с полученными ими результатами;</w:t>
            </w:r>
          </w:p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 р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отраслевых исследований </w:t>
            </w:r>
            <w:proofErr w:type="spell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 реализуемых антикоррупционных мер среди целевых групп. Использование полученных результатов для выработки превентивных мер в рамках реализации антикоррупционной политики.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программ антикоррупционного просвещения и воспитания в учебные планы общеобразовательного учреждения на третьем уровни бучения.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методического и учебного пособий по организации антикоррупционного образования учащихся  и его внедрение в практику работы школы.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9A193E" w:rsidRPr="009A193E" w:rsidTr="009A193E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единого дня  борьбы с коррупцией (по </w:t>
            </w:r>
            <w:proofErr w:type="spell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спецплану</w:t>
            </w:r>
            <w:proofErr w:type="spell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 Информационная и издательская деятельность.</w:t>
      </w:r>
    </w:p>
    <w:tbl>
      <w:tblPr>
        <w:tblW w:w="0" w:type="auto"/>
        <w:jc w:val="center"/>
        <w:tblInd w:w="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2268"/>
        <w:gridCol w:w="2268"/>
      </w:tblGrid>
      <w:tr w:rsidR="009A193E" w:rsidRPr="009A193E" w:rsidTr="00714303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граждан к информации о деятельности школы  через СМИ, в том числе и через электронные СМИ.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193E" w:rsidRPr="009A193E" w:rsidTr="00714303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вопроса о проведении социологического исследования с привлечением работников школы по антикоррупционной политике.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 </w:t>
      </w:r>
      <w:r w:rsidRPr="009A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 экспертиза нормативных правовых актов и их проектов.</w:t>
      </w:r>
    </w:p>
    <w:tbl>
      <w:tblPr>
        <w:tblW w:w="0" w:type="auto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86"/>
        <w:gridCol w:w="2268"/>
        <w:gridCol w:w="2268"/>
      </w:tblGrid>
      <w:tr w:rsidR="009A193E" w:rsidRPr="009A193E" w:rsidTr="00714303">
        <w:trPr>
          <w:jc w:val="center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регулирующей проведение</w:t>
            </w:r>
          </w:p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 экспертизы правовых локальных актов учреждения и их проектов.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9A193E" w:rsidRPr="009A193E" w:rsidRDefault="009A193E" w:rsidP="009A1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Предоставление отчетной информации.</w:t>
      </w:r>
    </w:p>
    <w:tbl>
      <w:tblPr>
        <w:tblW w:w="0" w:type="auto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684"/>
        <w:gridCol w:w="2268"/>
        <w:gridCol w:w="2336"/>
      </w:tblGrid>
      <w:tr w:rsidR="009A193E" w:rsidRPr="009A193E" w:rsidTr="00714303">
        <w:trPr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отчетной информации по исполнению мероприятий образовательным учреждением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числа последнего месяца каждого квартала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3E" w:rsidRPr="009A193E" w:rsidRDefault="009A193E" w:rsidP="009A19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A193E" w:rsidRDefault="009A193E" w:rsidP="009A193E">
      <w:pPr>
        <w:tabs>
          <w:tab w:val="left" w:pos="4057"/>
        </w:tabs>
        <w:spacing w:after="0" w:line="240" w:lineRule="auto"/>
        <w:ind w:left="-426"/>
      </w:pPr>
    </w:p>
    <w:sectPr w:rsidR="009A193E" w:rsidSect="009A193E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2E0B"/>
    <w:multiLevelType w:val="multilevel"/>
    <w:tmpl w:val="2338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3E"/>
    <w:rsid w:val="00714303"/>
    <w:rsid w:val="009A193E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193E"/>
  </w:style>
  <w:style w:type="character" w:customStyle="1" w:styleId="c18">
    <w:name w:val="c18"/>
    <w:basedOn w:val="a0"/>
    <w:rsid w:val="009A193E"/>
  </w:style>
  <w:style w:type="character" w:customStyle="1" w:styleId="c19">
    <w:name w:val="c19"/>
    <w:basedOn w:val="a0"/>
    <w:rsid w:val="009A193E"/>
  </w:style>
  <w:style w:type="paragraph" w:customStyle="1" w:styleId="c2">
    <w:name w:val="c2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93E"/>
  </w:style>
  <w:style w:type="paragraph" w:customStyle="1" w:styleId="c7">
    <w:name w:val="c7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A193E"/>
  </w:style>
  <w:style w:type="character" w:customStyle="1" w:styleId="c15">
    <w:name w:val="c15"/>
    <w:basedOn w:val="a0"/>
    <w:rsid w:val="009A193E"/>
  </w:style>
  <w:style w:type="paragraph" w:customStyle="1" w:styleId="c20">
    <w:name w:val="c20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193E"/>
  </w:style>
  <w:style w:type="character" w:customStyle="1" w:styleId="c18">
    <w:name w:val="c18"/>
    <w:basedOn w:val="a0"/>
    <w:rsid w:val="009A193E"/>
  </w:style>
  <w:style w:type="character" w:customStyle="1" w:styleId="c19">
    <w:name w:val="c19"/>
    <w:basedOn w:val="a0"/>
    <w:rsid w:val="009A193E"/>
  </w:style>
  <w:style w:type="paragraph" w:customStyle="1" w:styleId="c2">
    <w:name w:val="c2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93E"/>
  </w:style>
  <w:style w:type="paragraph" w:customStyle="1" w:styleId="c7">
    <w:name w:val="c7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A193E"/>
  </w:style>
  <w:style w:type="character" w:customStyle="1" w:styleId="c15">
    <w:name w:val="c15"/>
    <w:basedOn w:val="a0"/>
    <w:rsid w:val="009A193E"/>
  </w:style>
  <w:style w:type="paragraph" w:customStyle="1" w:styleId="c20">
    <w:name w:val="c20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2021-02-03T11:10:00Z</dcterms:created>
  <dcterms:modified xsi:type="dcterms:W3CDTF">2021-02-03T11:21:00Z</dcterms:modified>
</cp:coreProperties>
</file>