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DF" w:rsidRPr="00D574DF" w:rsidRDefault="00D574DF" w:rsidP="00D574DF">
      <w:pPr>
        <w:ind w:left="-284" w:firstLine="426"/>
        <w:rPr>
          <w:sz w:val="24"/>
          <w:szCs w:val="24"/>
        </w:rPr>
      </w:pPr>
      <w:r>
        <w:t xml:space="preserve">      </w:t>
      </w:r>
      <w:r w:rsidRPr="00D574DF">
        <w:rPr>
          <w:sz w:val="24"/>
          <w:szCs w:val="24"/>
        </w:rPr>
        <w:t xml:space="preserve">ПРИНЯТО                                                                                                                         </w:t>
      </w:r>
      <w:r w:rsidRPr="00D574DF">
        <w:rPr>
          <w:sz w:val="24"/>
          <w:szCs w:val="24"/>
        </w:rPr>
        <w:t>УТВЕРЖДЕНО</w:t>
      </w:r>
    </w:p>
    <w:p w:rsidR="00D574DF" w:rsidRDefault="00D574DF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Pr="00D574DF">
        <w:rPr>
          <w:sz w:val="24"/>
          <w:szCs w:val="24"/>
        </w:rPr>
        <w:t xml:space="preserve">а педагогическом совете                                                                              </w:t>
      </w:r>
      <w:r w:rsidRPr="00D574DF">
        <w:rPr>
          <w:sz w:val="24"/>
          <w:szCs w:val="24"/>
        </w:rPr>
        <w:t xml:space="preserve"> Приказом № </w:t>
      </w:r>
      <w:r w:rsidRPr="00D574DF">
        <w:rPr>
          <w:sz w:val="24"/>
          <w:szCs w:val="24"/>
        </w:rPr>
        <w:t xml:space="preserve">32 </w:t>
      </w:r>
      <w:r w:rsidRPr="00D574DF">
        <w:rPr>
          <w:sz w:val="24"/>
          <w:szCs w:val="24"/>
        </w:rPr>
        <w:t xml:space="preserve"> от </w:t>
      </w:r>
      <w:r w:rsidRPr="00D574DF">
        <w:rPr>
          <w:sz w:val="24"/>
          <w:szCs w:val="24"/>
        </w:rPr>
        <w:t>01.09.2020</w:t>
      </w:r>
    </w:p>
    <w:p w:rsidR="00D574DF" w:rsidRPr="00D574DF" w:rsidRDefault="00D574DF">
      <w:pPr>
        <w:rPr>
          <w:sz w:val="24"/>
          <w:szCs w:val="24"/>
        </w:rPr>
      </w:pPr>
      <w:r>
        <w:rPr>
          <w:sz w:val="24"/>
          <w:szCs w:val="24"/>
        </w:rPr>
        <w:t xml:space="preserve">№1 </w:t>
      </w:r>
      <w:proofErr w:type="spellStart"/>
      <w:r>
        <w:rPr>
          <w:sz w:val="24"/>
          <w:szCs w:val="24"/>
        </w:rPr>
        <w:t>щт</w:t>
      </w:r>
      <w:proofErr w:type="spellEnd"/>
      <w:r>
        <w:rPr>
          <w:sz w:val="24"/>
          <w:szCs w:val="24"/>
        </w:rPr>
        <w:t xml:space="preserve"> 28.08.2020г</w:t>
      </w:r>
      <w:r w:rsidRPr="00D574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____________</w:t>
      </w:r>
      <w:proofErr w:type="spellStart"/>
      <w:r>
        <w:rPr>
          <w:sz w:val="24"/>
          <w:szCs w:val="24"/>
        </w:rPr>
        <w:t>М.Б.Гатиева</w:t>
      </w:r>
      <w:proofErr w:type="spellEnd"/>
    </w:p>
    <w:p w:rsidR="00D574DF" w:rsidRPr="00D574DF" w:rsidRDefault="00D574DF">
      <w:pPr>
        <w:rPr>
          <w:sz w:val="24"/>
          <w:szCs w:val="24"/>
        </w:rPr>
      </w:pPr>
    </w:p>
    <w:p w:rsidR="00D574DF" w:rsidRDefault="00D574DF" w:rsidP="00D574DF">
      <w:pPr>
        <w:jc w:val="center"/>
        <w:rPr>
          <w:sz w:val="24"/>
          <w:szCs w:val="24"/>
        </w:rPr>
      </w:pPr>
    </w:p>
    <w:p w:rsidR="00D574DF" w:rsidRPr="00D574DF" w:rsidRDefault="00D574DF" w:rsidP="00D574DF">
      <w:pPr>
        <w:jc w:val="center"/>
        <w:rPr>
          <w:sz w:val="24"/>
          <w:szCs w:val="24"/>
        </w:rPr>
      </w:pPr>
      <w:r w:rsidRPr="00D574DF">
        <w:rPr>
          <w:sz w:val="24"/>
          <w:szCs w:val="24"/>
        </w:rPr>
        <w:t>Положение</w:t>
      </w:r>
    </w:p>
    <w:p w:rsidR="00D574DF" w:rsidRDefault="00D574DF" w:rsidP="00D574DF">
      <w:pPr>
        <w:jc w:val="center"/>
        <w:rPr>
          <w:sz w:val="24"/>
          <w:szCs w:val="24"/>
        </w:rPr>
      </w:pPr>
      <w:r w:rsidRPr="00D574DF">
        <w:rPr>
          <w:sz w:val="24"/>
          <w:szCs w:val="24"/>
        </w:rPr>
        <w:t xml:space="preserve">о противодействии коррупции ГБОУ « СОШ № 28 </w:t>
      </w:r>
      <w:proofErr w:type="spellStart"/>
      <w:r w:rsidRPr="00D574DF">
        <w:rPr>
          <w:sz w:val="24"/>
          <w:szCs w:val="24"/>
        </w:rPr>
        <w:t>с.п</w:t>
      </w:r>
      <w:proofErr w:type="gramStart"/>
      <w:r w:rsidRPr="00D574DF">
        <w:rPr>
          <w:sz w:val="24"/>
          <w:szCs w:val="24"/>
        </w:rPr>
        <w:t>.Ю</w:t>
      </w:r>
      <w:proofErr w:type="gramEnd"/>
      <w:r w:rsidRPr="00D574DF">
        <w:rPr>
          <w:sz w:val="24"/>
          <w:szCs w:val="24"/>
        </w:rPr>
        <w:t>жное</w:t>
      </w:r>
      <w:proofErr w:type="spellEnd"/>
      <w:r w:rsidRPr="00D574DF">
        <w:rPr>
          <w:sz w:val="24"/>
          <w:szCs w:val="24"/>
        </w:rPr>
        <w:t>»</w:t>
      </w:r>
    </w:p>
    <w:p w:rsidR="00D574DF" w:rsidRPr="00D574DF" w:rsidRDefault="00D574DF" w:rsidP="00D574DF">
      <w:pPr>
        <w:jc w:val="center"/>
        <w:rPr>
          <w:sz w:val="24"/>
          <w:szCs w:val="24"/>
        </w:rPr>
      </w:pPr>
    </w:p>
    <w:p w:rsidR="00D574DF" w:rsidRDefault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 1. Общие положения. </w:t>
      </w:r>
    </w:p>
    <w:p w:rsidR="00D574DF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1.1. Положение «О противодействии коррупции» (далее по тексту Положение) разработано на основе Федерального закона Российской Федерации от 25 декабря 2008 г. № 273-ФЗ «О противодействии коррупции»,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коррупции»; с учетом Методических рекомендаций по разработке и принятию организациями мер по предупреждению и противодействию коррупции» от 08.11.2013, подготовленными Министерством труда и социальной защиты Российской Федерации; Программы «Антикоррупционная политика в ГБОУ « СОШ № 28 </w:t>
      </w:r>
      <w:proofErr w:type="spellStart"/>
      <w:r w:rsidRPr="00D574DF">
        <w:rPr>
          <w:sz w:val="24"/>
          <w:szCs w:val="24"/>
        </w:rPr>
        <w:t>с.п</w:t>
      </w:r>
      <w:proofErr w:type="gramStart"/>
      <w:r w:rsidRPr="00D574DF">
        <w:rPr>
          <w:sz w:val="24"/>
          <w:szCs w:val="24"/>
        </w:rPr>
        <w:t>.Ю</w:t>
      </w:r>
      <w:proofErr w:type="gramEnd"/>
      <w:r w:rsidRPr="00D574DF">
        <w:rPr>
          <w:sz w:val="24"/>
          <w:szCs w:val="24"/>
        </w:rPr>
        <w:t>жное</w:t>
      </w:r>
      <w:proofErr w:type="spellEnd"/>
      <w:r w:rsidRPr="00D574DF">
        <w:rPr>
          <w:sz w:val="24"/>
          <w:szCs w:val="24"/>
        </w:rPr>
        <w:t>»</w:t>
      </w:r>
    </w:p>
    <w:p w:rsidR="00D574DF" w:rsidRDefault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правонарушений, а также порядок установления действий при выявлении факта коррупционных правонарушений работниками при осуществлении ими профессиональной деятельности в ГБОУ « СОШ № 28 </w:t>
      </w:r>
      <w:proofErr w:type="spellStart"/>
      <w:r w:rsidRPr="00D574DF">
        <w:rPr>
          <w:sz w:val="24"/>
          <w:szCs w:val="24"/>
        </w:rPr>
        <w:t>с.п</w:t>
      </w:r>
      <w:proofErr w:type="gramStart"/>
      <w:r w:rsidRPr="00D574DF">
        <w:rPr>
          <w:sz w:val="24"/>
          <w:szCs w:val="24"/>
        </w:rPr>
        <w:t>.Ю</w:t>
      </w:r>
      <w:proofErr w:type="gramEnd"/>
      <w:r w:rsidRPr="00D574DF">
        <w:rPr>
          <w:sz w:val="24"/>
          <w:szCs w:val="24"/>
        </w:rPr>
        <w:t>жное</w:t>
      </w:r>
      <w:proofErr w:type="spellEnd"/>
      <w:r w:rsidRPr="00D574DF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D574DF">
        <w:rPr>
          <w:sz w:val="24"/>
          <w:szCs w:val="24"/>
        </w:rPr>
        <w:t xml:space="preserve"> (далее по тексту Школа). </w:t>
      </w:r>
    </w:p>
    <w:p w:rsidR="00D574DF" w:rsidRDefault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1.3. Для целей настоящего Положения используются следующие основные понятия: </w:t>
      </w:r>
    </w:p>
    <w:p w:rsidR="00D574DF" w:rsidRDefault="00D574DF">
      <w:pPr>
        <w:rPr>
          <w:sz w:val="24"/>
          <w:szCs w:val="24"/>
        </w:rPr>
      </w:pPr>
      <w:proofErr w:type="gramStart"/>
      <w:r w:rsidRPr="00D574DF">
        <w:rPr>
          <w:sz w:val="24"/>
          <w:szCs w:val="24"/>
        </w:rPr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D574DF">
        <w:rPr>
          <w:sz w:val="24"/>
          <w:szCs w:val="24"/>
        </w:rPr>
        <w:t xml:space="preserve"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 </w:t>
      </w:r>
    </w:p>
    <w:p w:rsidR="00D574DF" w:rsidRDefault="00D574DF">
      <w:pPr>
        <w:rPr>
          <w:sz w:val="24"/>
          <w:szCs w:val="24"/>
        </w:rPr>
      </w:pPr>
      <w:r w:rsidRPr="00D574DF">
        <w:rPr>
          <w:sz w:val="24"/>
          <w:szCs w:val="24"/>
        </w:rPr>
        <w:t>Противодействие коррупции – деятельность организации, направленная на введение элементов корпоративной культуры, организационной структуры:</w:t>
      </w:r>
    </w:p>
    <w:p w:rsidR="005D02B2" w:rsidRDefault="00D574DF">
      <w:pPr>
        <w:rPr>
          <w:sz w:val="24"/>
          <w:szCs w:val="24"/>
        </w:rPr>
      </w:pPr>
      <w:r w:rsidRPr="00D574DF">
        <w:rPr>
          <w:sz w:val="24"/>
          <w:szCs w:val="24"/>
        </w:rPr>
        <w:lastRenderedPageBreak/>
        <w:t xml:space="preserve"> а) по предупреждению коррупции, в том числе по выявлению и последующему устранению причин корру</w:t>
      </w:r>
      <w:r w:rsidR="005D02B2">
        <w:rPr>
          <w:sz w:val="24"/>
          <w:szCs w:val="24"/>
        </w:rPr>
        <w:t xml:space="preserve">пции (профилактика коррупции); </w:t>
      </w:r>
    </w:p>
    <w:p w:rsidR="005D02B2" w:rsidRDefault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 б) по выявлению, предупреждению, пресечению, раскрытию и расследованию коррупционных правонарушений (борьба с коррупцией); </w:t>
      </w:r>
    </w:p>
    <w:p w:rsidR="00D574DF" w:rsidRDefault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в) по минимизации и (или) ликвидации последствий коррупционных правонарушений. Противодействие коррупции - деятельность членов комиссии по противодействию коррупции и физических лиц в пределах их полномочий: </w:t>
      </w:r>
    </w:p>
    <w:p w:rsidR="00D574DF" w:rsidRDefault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-По предупреждению коррупции, в том числе по выявлению и последующему устранению причин коррупции (профилактика коррупции); </w:t>
      </w:r>
    </w:p>
    <w:p w:rsidR="00D574DF" w:rsidRDefault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- По выявлению, предупреждению, пресечению, раскрытию и расследованию коррупционных правонарушений (борьба с коррупцией); </w:t>
      </w:r>
    </w:p>
    <w:p w:rsidR="00D574DF" w:rsidRDefault="00D574DF">
      <w:pPr>
        <w:rPr>
          <w:sz w:val="24"/>
          <w:szCs w:val="24"/>
        </w:rPr>
      </w:pPr>
      <w:r w:rsidRPr="00D574DF">
        <w:rPr>
          <w:sz w:val="24"/>
          <w:szCs w:val="24"/>
        </w:rPr>
        <w:t>в) по минимизации и (или) ликвидации последствий коррупционных правонарушений. Организация – юридическое лицо независимо от формы собственности, организационно</w:t>
      </w:r>
      <w:r>
        <w:rPr>
          <w:sz w:val="24"/>
          <w:szCs w:val="24"/>
        </w:rPr>
        <w:t>-</w:t>
      </w:r>
      <w:r w:rsidRPr="00D574DF">
        <w:rPr>
          <w:sz w:val="24"/>
          <w:szCs w:val="24"/>
        </w:rPr>
        <w:t xml:space="preserve">правовой формы и отраслевой принадлежности. </w:t>
      </w:r>
    </w:p>
    <w:p w:rsidR="00D574DF" w:rsidRDefault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Контрагент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 </w:t>
      </w:r>
    </w:p>
    <w:p w:rsidR="00D574DF" w:rsidRDefault="00D574DF">
      <w:pPr>
        <w:rPr>
          <w:sz w:val="24"/>
          <w:szCs w:val="24"/>
        </w:rPr>
      </w:pPr>
      <w:proofErr w:type="gramStart"/>
      <w:r w:rsidRPr="00D574DF">
        <w:rPr>
          <w:sz w:val="24"/>
          <w:szCs w:val="24"/>
        </w:rPr>
        <w:t>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D574DF">
        <w:rPr>
          <w:sz w:val="24"/>
          <w:szCs w:val="24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:rsidR="00D574DF" w:rsidRDefault="00D574DF">
      <w:pPr>
        <w:rPr>
          <w:sz w:val="24"/>
          <w:szCs w:val="24"/>
        </w:rPr>
      </w:pPr>
      <w:proofErr w:type="gramStart"/>
      <w:r w:rsidRPr="00D574DF">
        <w:rPr>
          <w:sz w:val="24"/>
          <w:szCs w:val="24"/>
        </w:rPr>
        <w:t xml:space="preserve">Коммерческий подкуп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 </w:t>
      </w:r>
      <w:proofErr w:type="gramEnd"/>
    </w:p>
    <w:p w:rsidR="00D574DF" w:rsidRDefault="00D574DF">
      <w:pPr>
        <w:rPr>
          <w:sz w:val="24"/>
          <w:szCs w:val="24"/>
        </w:rPr>
      </w:pPr>
      <w:proofErr w:type="spellStart"/>
      <w:r w:rsidRPr="00D574DF">
        <w:rPr>
          <w:sz w:val="24"/>
          <w:szCs w:val="24"/>
        </w:rPr>
        <w:t>Комплаенс</w:t>
      </w:r>
      <w:proofErr w:type="spellEnd"/>
      <w:r w:rsidRPr="00D574DF">
        <w:rPr>
          <w:sz w:val="24"/>
          <w:szCs w:val="24"/>
        </w:rPr>
        <w:t xml:space="preserve"> – обеспечение соответствия деятельности организации требованиям, налагаемым на нее российским и зарубежным законодательством, иными обязательными для исполнения регулирующими документами, а также создание в организации механизмов анализа, выявления и оценки рисков </w:t>
      </w:r>
      <w:proofErr w:type="spellStart"/>
      <w:r w:rsidRPr="00D574DF">
        <w:rPr>
          <w:sz w:val="24"/>
          <w:szCs w:val="24"/>
        </w:rPr>
        <w:t>коррупционн</w:t>
      </w:r>
      <w:proofErr w:type="gramStart"/>
      <w:r w:rsidRPr="00D574DF">
        <w:rPr>
          <w:sz w:val="24"/>
          <w:szCs w:val="24"/>
        </w:rPr>
        <w:t>о</w:t>
      </w:r>
      <w:proofErr w:type="spellEnd"/>
      <w:r w:rsidR="005D02B2">
        <w:rPr>
          <w:sz w:val="24"/>
          <w:szCs w:val="24"/>
        </w:rPr>
        <w:t>-</w:t>
      </w:r>
      <w:proofErr w:type="gramEnd"/>
      <w:r w:rsidRPr="00D574DF">
        <w:rPr>
          <w:sz w:val="24"/>
          <w:szCs w:val="24"/>
        </w:rPr>
        <w:t xml:space="preserve"> опасных сфер деятельности и обеспечение комплексной защиты организации. </w:t>
      </w:r>
      <w:proofErr w:type="gramStart"/>
      <w:r w:rsidRPr="00D574DF">
        <w:rPr>
          <w:sz w:val="24"/>
          <w:szCs w:val="24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  <w:proofErr w:type="gramEnd"/>
    </w:p>
    <w:p w:rsidR="00D574DF" w:rsidRDefault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 1.4. Основные принципы противодействия коррупции:</w:t>
      </w:r>
    </w:p>
    <w:p w:rsidR="00D574DF" w:rsidRDefault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 1.4.1. Признание, обеспечение и защита основных прав и свобод человека и гражданина.</w:t>
      </w:r>
    </w:p>
    <w:p w:rsidR="00D574DF" w:rsidRDefault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 1.4.2. Законность. </w:t>
      </w:r>
    </w:p>
    <w:p w:rsidR="00D574DF" w:rsidRDefault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1.4.3. Публичность и открытость деятельности органов управления и самоуправления. </w:t>
      </w:r>
    </w:p>
    <w:p w:rsidR="00D574DF" w:rsidRDefault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1.4.4. Неотвратимость ответственности за совершение коррупционных правонарушений. </w:t>
      </w:r>
    </w:p>
    <w:p w:rsidR="00D574DF" w:rsidRDefault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3 1.4.5. Комплексное использование организационных, информационно-пропагандистских и других мер. </w:t>
      </w:r>
    </w:p>
    <w:p w:rsidR="00D574DF" w:rsidRDefault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1.4.6. Приоритетное применение мер по предупреждению коррупции. </w:t>
      </w:r>
    </w:p>
    <w:p w:rsidR="00D574DF" w:rsidRDefault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2. Основные меры по профилактике коррупции. Профилактика коррупции осуществляется путем применения следующих основных мер: </w:t>
      </w:r>
    </w:p>
    <w:p w:rsidR="00D574DF" w:rsidRDefault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2.1. Формирование в коллективе работников Школы нетерпимости к коррупционному поведению. 2.2. Формирование у родителей (законных представителей) воспитанников нетерпимости к коррупционному поведению. </w:t>
      </w:r>
    </w:p>
    <w:p w:rsidR="00D574DF" w:rsidRDefault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2.3.Проведение мониторинга всех локальных нормативных актов, издаваемых администрацией Школы на предмет соответствия действующему законодательству. </w:t>
      </w:r>
    </w:p>
    <w:p w:rsidR="00D574DF" w:rsidRDefault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2.4. Проведение мероприятий по разъяснению работникам Школы и родителям (законным представителям) воспитанников законодательства в сфере противодействия коррупции. </w:t>
      </w:r>
    </w:p>
    <w:p w:rsidR="00D574DF" w:rsidRDefault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3. Основные направления по повышению эффективности противодействия коррупции. </w:t>
      </w:r>
    </w:p>
    <w:p w:rsidR="00D574DF" w:rsidRDefault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3.1. Создание механизма взаимодействия коллегиальных органов управления с муниципальными и общественными комиссиями по вопросам противодействия коррупции, а также с гражданами и институтами гражданского общества. </w:t>
      </w:r>
    </w:p>
    <w:p w:rsidR="00D574DF" w:rsidRDefault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3.2. Принятие административных и иных мер, направленных на привлечение работников и родителей (законных представителей) воспитанников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поведению. </w:t>
      </w:r>
    </w:p>
    <w:p w:rsidR="00D574DF" w:rsidRDefault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3.3. Совершенствование системы и структуры коллегиальных органов управления. </w:t>
      </w:r>
    </w:p>
    <w:p w:rsidR="00D574DF" w:rsidRDefault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3.4. Создание </w:t>
      </w:r>
      <w:proofErr w:type="gramStart"/>
      <w:r w:rsidRPr="00D574DF">
        <w:rPr>
          <w:sz w:val="24"/>
          <w:szCs w:val="24"/>
        </w:rPr>
        <w:t>механизмов общественного контроля деятельности коллегиальных органов управления</w:t>
      </w:r>
      <w:proofErr w:type="gramEnd"/>
      <w:r w:rsidRPr="00D574DF">
        <w:rPr>
          <w:sz w:val="24"/>
          <w:szCs w:val="24"/>
        </w:rPr>
        <w:t xml:space="preserve">. </w:t>
      </w:r>
    </w:p>
    <w:p w:rsidR="00D574DF" w:rsidRDefault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3.5. Обеспечение доступа работников Школы и родителей (законных представителей) воспитанников к информации о деятельности коллегиальных органов управления. </w:t>
      </w:r>
    </w:p>
    <w:p w:rsidR="005D02B2" w:rsidRDefault="00D574DF">
      <w:pPr>
        <w:rPr>
          <w:sz w:val="24"/>
          <w:szCs w:val="24"/>
        </w:rPr>
      </w:pPr>
      <w:r w:rsidRPr="00D574DF">
        <w:rPr>
          <w:sz w:val="24"/>
          <w:szCs w:val="24"/>
        </w:rPr>
        <w:t>3.6.Конкретизация полномочий педагогических, непедагогических и руководящих работников Школы, которые должны быть отражены в должностных инструкциях.</w:t>
      </w:r>
    </w:p>
    <w:p w:rsidR="00D574DF" w:rsidRDefault="00D574DF">
      <w:pPr>
        <w:rPr>
          <w:sz w:val="24"/>
          <w:szCs w:val="24"/>
        </w:rPr>
      </w:pPr>
      <w:bookmarkStart w:id="0" w:name="_GoBack"/>
      <w:bookmarkEnd w:id="0"/>
      <w:r w:rsidRPr="00D574DF">
        <w:rPr>
          <w:sz w:val="24"/>
          <w:szCs w:val="24"/>
        </w:rPr>
        <w:t xml:space="preserve"> 3.7.Уведомление в письменной форме работниками Школы администрации и комиссии по противодействию коррупции обо всех случаях обращения к ним каких-либо лиц в целях склонения их к совершению коррупционных правонарушений в соответствии п.5,6 Положения. </w:t>
      </w:r>
    </w:p>
    <w:p w:rsidR="00D574DF" w:rsidRDefault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3.8.Создание условий для уведомления родителями (законными представителями) обучающихся администрации Школы обо всех случаях вымогания у них взяток работниками Школы в соответствии п.5,6 Положения. </w:t>
      </w:r>
    </w:p>
    <w:p w:rsidR="00D574DF" w:rsidRDefault="00D574DF">
      <w:pPr>
        <w:rPr>
          <w:sz w:val="24"/>
          <w:szCs w:val="24"/>
        </w:rPr>
      </w:pPr>
      <w:r w:rsidRPr="00D574DF">
        <w:rPr>
          <w:sz w:val="24"/>
          <w:szCs w:val="24"/>
        </w:rPr>
        <w:t>4. Организационные основы противодействия коррупции</w:t>
      </w:r>
    </w:p>
    <w:p w:rsidR="00D574DF" w:rsidRDefault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 4.1. Общее руководство мероприятиями, направленными на противодействие коррупции, осуществляет комиссия по противодействию коррупции (далее по тексту Комиссия). </w:t>
      </w:r>
    </w:p>
    <w:p w:rsidR="00D574DF" w:rsidRDefault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4. 2.Состав членов Комиссии (который представляет директор Школы) </w:t>
      </w:r>
      <w:r>
        <w:rPr>
          <w:sz w:val="24"/>
          <w:szCs w:val="24"/>
        </w:rPr>
        <w:t xml:space="preserve"> </w:t>
      </w:r>
      <w:r w:rsidRPr="00D574DF">
        <w:rPr>
          <w:sz w:val="24"/>
          <w:szCs w:val="24"/>
        </w:rPr>
        <w:t xml:space="preserve"> рассматривается и утверждается на общем собрании трудового коллектива Школы. Ход рассмотрения и принятое решение фиксируется в протоколе общего собрания трудового коллектива Школы, а состав Комиссии утверждается приказом директора. </w:t>
      </w:r>
    </w:p>
    <w:p w:rsidR="00D574DF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4. 3.Комиссия работает на основании Положения о комиссии по противодействию коррупции ГБОУ « СОШ № 28 </w:t>
      </w:r>
      <w:proofErr w:type="spellStart"/>
      <w:r w:rsidRPr="00D574DF">
        <w:rPr>
          <w:sz w:val="24"/>
          <w:szCs w:val="24"/>
        </w:rPr>
        <w:t>с.п</w:t>
      </w:r>
      <w:proofErr w:type="gramStart"/>
      <w:r w:rsidRPr="00D574DF">
        <w:rPr>
          <w:sz w:val="24"/>
          <w:szCs w:val="24"/>
        </w:rPr>
        <w:t>.Ю</w:t>
      </w:r>
      <w:proofErr w:type="gramEnd"/>
      <w:r w:rsidRPr="00D574DF">
        <w:rPr>
          <w:sz w:val="24"/>
          <w:szCs w:val="24"/>
        </w:rPr>
        <w:t>жное</w:t>
      </w:r>
      <w:proofErr w:type="spellEnd"/>
      <w:r w:rsidRPr="00D574DF">
        <w:rPr>
          <w:sz w:val="24"/>
          <w:szCs w:val="24"/>
        </w:rPr>
        <w:t>»</w:t>
      </w:r>
    </w:p>
    <w:p w:rsidR="00D574DF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4.4. Комиссия в работе учитывает данные Карты коррупционных рисков в ГБОУ « СОШ № 28 </w:t>
      </w:r>
      <w:proofErr w:type="spellStart"/>
      <w:r w:rsidRPr="00D574DF">
        <w:rPr>
          <w:sz w:val="24"/>
          <w:szCs w:val="24"/>
        </w:rPr>
        <w:t>с.п</w:t>
      </w:r>
      <w:proofErr w:type="gramStart"/>
      <w:r w:rsidRPr="00D574DF">
        <w:rPr>
          <w:sz w:val="24"/>
          <w:szCs w:val="24"/>
        </w:rPr>
        <w:t>.Ю</w:t>
      </w:r>
      <w:proofErr w:type="gramEnd"/>
      <w:r w:rsidRPr="00D574DF">
        <w:rPr>
          <w:sz w:val="24"/>
          <w:szCs w:val="24"/>
        </w:rPr>
        <w:t>жное</w:t>
      </w:r>
      <w:proofErr w:type="spellEnd"/>
      <w:r w:rsidRPr="00D574DF">
        <w:rPr>
          <w:sz w:val="24"/>
          <w:szCs w:val="24"/>
        </w:rPr>
        <w:t>»</w:t>
      </w:r>
      <w:r w:rsidRPr="00D574DF">
        <w:rPr>
          <w:sz w:val="24"/>
          <w:szCs w:val="24"/>
        </w:rPr>
        <w:t xml:space="preserve"> </w:t>
      </w:r>
      <w:r w:rsidRPr="00D574DF">
        <w:rPr>
          <w:sz w:val="24"/>
          <w:szCs w:val="24"/>
        </w:rPr>
        <w:t>( Приложение 4).</w:t>
      </w:r>
    </w:p>
    <w:p w:rsidR="00D574DF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 5.Порядок информирования работниками работодателя о случаях склонения их к совершению коррупционных нарушений </w:t>
      </w:r>
    </w:p>
    <w:p w:rsidR="00D574DF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>5.1. Информирование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обязанностью работника Школы.</w:t>
      </w:r>
    </w:p>
    <w:p w:rsidR="00D574DF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 5.2. Работники Школы обязаны незамедлительно уведомлять работодателя обо всех случаях обращения к нему каких-либо лиц в целях склонения его к совершению коррупционных правонарушений. </w:t>
      </w:r>
    </w:p>
    <w:p w:rsidR="00D574DF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>5</w:t>
      </w:r>
      <w:r>
        <w:rPr>
          <w:sz w:val="24"/>
          <w:szCs w:val="24"/>
        </w:rPr>
        <w:t>.3</w:t>
      </w:r>
      <w:r w:rsidRPr="00D574DF">
        <w:rPr>
          <w:sz w:val="24"/>
          <w:szCs w:val="24"/>
        </w:rPr>
        <w:t>. В случае нахождения Работника в командировке, в отпуске, вне рабочего места он обязан уведомить работодателя незамедлительно с момента прибытия к месту работы.</w:t>
      </w:r>
    </w:p>
    <w:p w:rsidR="00D574DF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 5.</w:t>
      </w:r>
      <w:r>
        <w:rPr>
          <w:sz w:val="24"/>
          <w:szCs w:val="24"/>
        </w:rPr>
        <w:t>4</w:t>
      </w:r>
      <w:r w:rsidRPr="00D574DF">
        <w:rPr>
          <w:sz w:val="24"/>
          <w:szCs w:val="24"/>
        </w:rPr>
        <w:t xml:space="preserve">. Уведомление работодателя о фактах обращения в целях склонения работников Школы к совершению коррупционных правонарушений (далее – уведомление) осуществляется письменно, путем передачи его ответственному лицу за антикоррупционную работу или путем направления такого уведомления по почте. </w:t>
      </w:r>
    </w:p>
    <w:p w:rsidR="00D574DF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>5.</w:t>
      </w:r>
      <w:r>
        <w:rPr>
          <w:sz w:val="24"/>
          <w:szCs w:val="24"/>
        </w:rPr>
        <w:t>5</w:t>
      </w:r>
      <w:r w:rsidRPr="00D574DF">
        <w:rPr>
          <w:sz w:val="24"/>
          <w:szCs w:val="24"/>
        </w:rPr>
        <w:t xml:space="preserve">. Перечень сведений, подлежащих отражению в уведомлении (Приложение №1), должен содержать: </w:t>
      </w:r>
    </w:p>
    <w:p w:rsidR="00D574DF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- фамилию, имя, отчество, должность, место жительства и телефон лица, направившего уведомление; </w:t>
      </w:r>
    </w:p>
    <w:p w:rsidR="00D574DF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- 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 </w:t>
      </w:r>
    </w:p>
    <w:p w:rsidR="00D574DF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- подробные сведения о коррупционных правонарушениях, которые должен был бы совершить работник по просьбе обратившихся лиц; </w:t>
      </w:r>
    </w:p>
    <w:p w:rsidR="00D574DF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- все известные сведения о физическом (юридическом) лице, склоняющем к коррупционному правонарушению; 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 </w:t>
      </w:r>
    </w:p>
    <w:p w:rsidR="00D574DF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>5.</w:t>
      </w:r>
      <w:r>
        <w:rPr>
          <w:sz w:val="24"/>
          <w:szCs w:val="24"/>
        </w:rPr>
        <w:t>6</w:t>
      </w:r>
      <w:r w:rsidRPr="00D574DF">
        <w:rPr>
          <w:sz w:val="24"/>
          <w:szCs w:val="24"/>
        </w:rPr>
        <w:t xml:space="preserve">. Все уведомления подлежат обязательной регистрации в специальном журнале (Приложение № 3), который должен быть прошит и пронумерован, а также заверен оттиском печати. </w:t>
      </w:r>
      <w:proofErr w:type="gramStart"/>
      <w:r w:rsidRPr="00D574DF">
        <w:rPr>
          <w:sz w:val="24"/>
          <w:szCs w:val="24"/>
        </w:rPr>
        <w:t>Обязанность по ведению журнала в возлагается на ответственного за реализацию антикоррупционной работы.</w:t>
      </w:r>
      <w:proofErr w:type="gramEnd"/>
      <w:r w:rsidRPr="00D574DF">
        <w:rPr>
          <w:sz w:val="24"/>
          <w:szCs w:val="24"/>
        </w:rPr>
        <w:t xml:space="preserve"> Уполномоченное лицо, принявшее уведомление, помимо его регистрации в журнале, обязано выдать работнику направившему уведомление, под роспись талон - уведомление с указанием данных о лице, принявшем уведомление, дате и времени его принятия. Талон-уведомление состоит из двух частей: корешка талона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</w:t>
      </w:r>
      <w:r w:rsidRPr="00D574DF">
        <w:rPr>
          <w:sz w:val="24"/>
          <w:szCs w:val="24"/>
        </w:rPr>
        <w:t>у</w:t>
      </w:r>
      <w:proofErr w:type="gramEnd"/>
      <w:r w:rsidRPr="00D574DF">
        <w:rPr>
          <w:sz w:val="24"/>
          <w:szCs w:val="24"/>
        </w:rPr>
        <w:t>ведомления и талона-уведомления (Приложение № 2). После заполнения корешок талона-уведомления остается у уполномоченного лица, а та</w:t>
      </w:r>
      <w:r>
        <w:rPr>
          <w:sz w:val="24"/>
          <w:szCs w:val="24"/>
        </w:rPr>
        <w:t xml:space="preserve">лон </w:t>
      </w:r>
      <w:proofErr w:type="gramStart"/>
      <w:r>
        <w:rPr>
          <w:sz w:val="24"/>
          <w:szCs w:val="24"/>
        </w:rPr>
        <w:t>-у</w:t>
      </w:r>
      <w:proofErr w:type="gramEnd"/>
      <w:r>
        <w:rPr>
          <w:sz w:val="24"/>
          <w:szCs w:val="24"/>
        </w:rPr>
        <w:t>ведомление вручается работ</w:t>
      </w:r>
      <w:r w:rsidRPr="00D574DF">
        <w:rPr>
          <w:sz w:val="24"/>
          <w:szCs w:val="24"/>
        </w:rPr>
        <w:t>нику, направившему уведомление. В случае если уведомление поступило по почте, талон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</w:t>
      </w:r>
      <w:r w:rsidRPr="00D574DF">
        <w:rPr>
          <w:sz w:val="24"/>
          <w:szCs w:val="24"/>
        </w:rPr>
        <w:t>у</w:t>
      </w:r>
      <w:proofErr w:type="gramEnd"/>
      <w:r w:rsidRPr="00D574DF">
        <w:rPr>
          <w:sz w:val="24"/>
          <w:szCs w:val="24"/>
        </w:rPr>
        <w:t>ведомление направляется работнику, направившему уведомление, по почте заказным письмом. Отказ в регистрации уведомления, а также невыдача талона-уведомления не допускается.</w:t>
      </w:r>
    </w:p>
    <w:p w:rsidR="00D574DF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 5.</w:t>
      </w:r>
      <w:r>
        <w:rPr>
          <w:sz w:val="24"/>
          <w:szCs w:val="24"/>
        </w:rPr>
        <w:t>7</w:t>
      </w:r>
      <w:r w:rsidRPr="00D574DF">
        <w:rPr>
          <w:sz w:val="24"/>
          <w:szCs w:val="24"/>
        </w:rPr>
        <w:t xml:space="preserve">. Конфиденциальность полученных сведений обеспечивается работодателем и ответственным лицом за антикоррупционную работу. </w:t>
      </w:r>
    </w:p>
    <w:p w:rsidR="00D574DF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>5.</w:t>
      </w:r>
      <w:r>
        <w:rPr>
          <w:sz w:val="24"/>
          <w:szCs w:val="24"/>
        </w:rPr>
        <w:t>8</w:t>
      </w:r>
      <w:r w:rsidRPr="00D574DF">
        <w:rPr>
          <w:sz w:val="24"/>
          <w:szCs w:val="24"/>
        </w:rPr>
        <w:t xml:space="preserve">. К рассмотрению анонимные уведомления не принимаются. </w:t>
      </w:r>
    </w:p>
    <w:p w:rsidR="00D574DF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>5.</w:t>
      </w:r>
      <w:r>
        <w:rPr>
          <w:sz w:val="24"/>
          <w:szCs w:val="24"/>
        </w:rPr>
        <w:t>9</w:t>
      </w:r>
      <w:r w:rsidRPr="00D574DF">
        <w:rPr>
          <w:sz w:val="24"/>
          <w:szCs w:val="24"/>
        </w:rPr>
        <w:t xml:space="preserve">. Организация проверки сведений, содержащихся в поступившем уведомлении, осуществляется Комиссией по противодействию коррупции, в соответствии с требованиями Положения о комиссии по противодействию коррупции в ГБОУ « СОШ № 28 </w:t>
      </w:r>
      <w:proofErr w:type="spellStart"/>
      <w:r w:rsidRPr="00D574DF">
        <w:rPr>
          <w:sz w:val="24"/>
          <w:szCs w:val="24"/>
        </w:rPr>
        <w:t>с.п</w:t>
      </w:r>
      <w:proofErr w:type="gramStart"/>
      <w:r w:rsidRPr="00D574DF">
        <w:rPr>
          <w:sz w:val="24"/>
          <w:szCs w:val="24"/>
        </w:rPr>
        <w:t>.Ю</w:t>
      </w:r>
      <w:proofErr w:type="gramEnd"/>
      <w:r w:rsidRPr="00D574DF">
        <w:rPr>
          <w:sz w:val="24"/>
          <w:szCs w:val="24"/>
        </w:rPr>
        <w:t>жное</w:t>
      </w:r>
      <w:proofErr w:type="spellEnd"/>
      <w:r w:rsidRPr="00D574DF">
        <w:rPr>
          <w:sz w:val="24"/>
          <w:szCs w:val="24"/>
        </w:rPr>
        <w:t>»</w:t>
      </w:r>
    </w:p>
    <w:p w:rsidR="00D574DF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6. Порядок действий при выявлении факта коррупционных правонарушений работниками при осуществлении ими профессиональной деятельности </w:t>
      </w:r>
    </w:p>
    <w:p w:rsidR="00D574DF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6.1. При выявлении факта, когда работник при осуществлении им профессиональной деятельности требует получение материальной выгоды с обучающихся, родителей (законных представителей) несовершеннолетних обучающихся, иных физических либо юридических лиц экстренно созывается комиссия по противодействию коррупции. </w:t>
      </w:r>
    </w:p>
    <w:p w:rsidR="00D574DF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>6.2. Соответствующее заявление рассматривается на заседании комиссии по противодействию коррупции.</w:t>
      </w:r>
    </w:p>
    <w:p w:rsidR="00D574DF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 6.3. Заседание комиссии по рассмотрению данного факта назначается сроком не позднее дня следующего за днем выявления факта. </w:t>
      </w:r>
    </w:p>
    <w:p w:rsidR="00D574DF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6.4. Заявление обучающихся, родителей (законных представителей) несовершеннолетних обучающихся, иных физических либо юридических лиц о фактах требования и или получения материальной выгоды работником Школы, регистрируется в специальном журнале (Приложение № 3). </w:t>
      </w:r>
    </w:p>
    <w:p w:rsidR="00D574DF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6.5. По результатам рассмотрения заявления, комиссией принимается решение о проведении служебного расследования. </w:t>
      </w:r>
    </w:p>
    <w:p w:rsidR="00D574DF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6.6. Перечень сведений, подлежащих отражению в заявлении: </w:t>
      </w:r>
    </w:p>
    <w:p w:rsidR="00D574DF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- фамилия, имя, отчество, должность, место жительства и телефон лица, направившего заявление; - описание обстоятельств, при которых стало известно о факте требования или получения материальной выгоды работником Школы; </w:t>
      </w:r>
    </w:p>
    <w:p w:rsidR="00D574DF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- способ и обстоятельства коррупционного правонарушения. </w:t>
      </w:r>
    </w:p>
    <w:p w:rsidR="00D574DF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6.7. Конфиденциальность полученных сведений обеспечивается работодателем и ответственным лицом за антикоррупционную работу. </w:t>
      </w:r>
    </w:p>
    <w:p w:rsidR="00D574DF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6.8. К рассмотрению анонимные уведомления не принимаются. </w:t>
      </w:r>
    </w:p>
    <w:p w:rsidR="00D574DF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6.9. В случае привлечения к дисциплинарной ответственности работника, обоснованность такого решения рассматривается на заседании комиссии по трудовым спорам. </w:t>
      </w:r>
    </w:p>
    <w:p w:rsidR="00D574DF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6.10. Школа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в Школе (работникам Школы) стало известно. </w:t>
      </w:r>
    </w:p>
    <w:p w:rsidR="00D574DF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7. О конфликте интересов </w:t>
      </w:r>
    </w:p>
    <w:p w:rsidR="00D574DF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7.1 Работники должны соблюдать интересы Школы, прежде всего в отношении </w:t>
      </w:r>
      <w:r>
        <w:rPr>
          <w:sz w:val="24"/>
          <w:szCs w:val="24"/>
        </w:rPr>
        <w:t xml:space="preserve"> </w:t>
      </w:r>
      <w:r w:rsidRPr="00D574DF">
        <w:rPr>
          <w:sz w:val="24"/>
          <w:szCs w:val="24"/>
        </w:rPr>
        <w:t xml:space="preserve"> целей ее деятельности, и не должны использовать возможности, связанные с осуществлением ими своих трудовых обязанностей, или допускать использование таких возможностей в целях, противоречащих целям, указанным в Уставе. </w:t>
      </w:r>
    </w:p>
    <w:p w:rsidR="00D574DF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>7.2 Работники должны избегать любых конфликтов интересов, должны быть независимы от конфликта интересов, затрагивающего организацию.</w:t>
      </w:r>
    </w:p>
    <w:p w:rsidR="00D574DF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 7.3. 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работников Школы</w:t>
      </w:r>
      <w:proofErr w:type="gramStart"/>
      <w:r w:rsidRPr="00D574DF">
        <w:rPr>
          <w:sz w:val="24"/>
          <w:szCs w:val="24"/>
        </w:rPr>
        <w:t xml:space="preserve">.. </w:t>
      </w:r>
      <w:proofErr w:type="gramEnd"/>
    </w:p>
    <w:p w:rsidR="00D574DF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>7.4. Основными мерами по предотвращению конфликтов интересов являются: -</w:t>
      </w:r>
    </w:p>
    <w:p w:rsidR="00D574DF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строгое соблюдение руководителем, работниками обязанностей, установленных законодательством, Уставом, иными локальными нормативными актами, должностными инструкциями; </w:t>
      </w:r>
      <w:proofErr w:type="gramStart"/>
      <w:r w:rsidRPr="00D574DF">
        <w:rPr>
          <w:sz w:val="24"/>
          <w:szCs w:val="24"/>
        </w:rPr>
        <w:t>-у</w:t>
      </w:r>
      <w:proofErr w:type="gramEnd"/>
      <w:r w:rsidRPr="00D574DF">
        <w:rPr>
          <w:sz w:val="24"/>
          <w:szCs w:val="24"/>
        </w:rPr>
        <w:t xml:space="preserve">тверждение и поддержание организационной структуры организации, которая четко разграничивает сферы ответственности, полномочия и отчетность; </w:t>
      </w:r>
    </w:p>
    <w:p w:rsidR="00D574DF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-распределение полномочий приказом о распределении обязанностей между руководителем и заместителями руководителя Школы; </w:t>
      </w:r>
    </w:p>
    <w:p w:rsidR="00D574DF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-выдача определенному кругу работников доверенностей на совершение действий, отдельных видов сделок; </w:t>
      </w:r>
      <w:proofErr w:type="gramStart"/>
      <w:r w:rsidRPr="00D574DF">
        <w:rPr>
          <w:sz w:val="24"/>
          <w:szCs w:val="24"/>
        </w:rPr>
        <w:t>-р</w:t>
      </w:r>
      <w:proofErr w:type="gramEnd"/>
      <w:r w:rsidRPr="00D574DF">
        <w:rPr>
          <w:sz w:val="24"/>
          <w:szCs w:val="24"/>
        </w:rPr>
        <w:t xml:space="preserve">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уставной деятельности; </w:t>
      </w:r>
    </w:p>
    <w:p w:rsidR="00D574DF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-внедрение практики принятия коллегиальных решений по всем наиболее ответственным и масштабным вопросам, с использованием всей имеющейся в организации информации, в том числе данных бухгалтерской, статистической, управленческой и иной отчетности; </w:t>
      </w:r>
    </w:p>
    <w:p w:rsidR="00D574DF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-исключение действий, которые приведут к возникновению конфликта интересов: руководитель организации и работники должны воздерживаться от участия в совершении операций или сделках, в которые вовлечены лица и (или) организации, с которыми руководитель Школы и работники либо члены их семей имеют личные связи или финансовые интересы; </w:t>
      </w:r>
      <w:proofErr w:type="gramStart"/>
      <w:r w:rsidRPr="00D574DF">
        <w:rPr>
          <w:sz w:val="24"/>
          <w:szCs w:val="24"/>
        </w:rPr>
        <w:t>-з</w:t>
      </w:r>
      <w:proofErr w:type="gramEnd"/>
      <w:r w:rsidRPr="00D574DF">
        <w:rPr>
          <w:sz w:val="24"/>
          <w:szCs w:val="24"/>
        </w:rPr>
        <w:t xml:space="preserve">апрет на использование, а также передачу информации, которая составляет служебную или коммерческую тайну, для заключения сделок третьими лицами. </w:t>
      </w:r>
    </w:p>
    <w:p w:rsidR="005D02B2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7.5 В целях предотвращения конфликта интересов руководитель Школы и работники обязаны: </w:t>
      </w:r>
      <w:proofErr w:type="gramStart"/>
      <w:r w:rsidRPr="00D574DF">
        <w:rPr>
          <w:sz w:val="24"/>
          <w:szCs w:val="24"/>
        </w:rPr>
        <w:t>-и</w:t>
      </w:r>
      <w:proofErr w:type="gramEnd"/>
      <w:r w:rsidRPr="00D574DF">
        <w:rPr>
          <w:sz w:val="24"/>
          <w:szCs w:val="24"/>
        </w:rPr>
        <w:t xml:space="preserve">сполнять обязанности с учетом разграничения полномочий, установленных локальными нормативными актами Школы; </w:t>
      </w:r>
    </w:p>
    <w:p w:rsidR="005D02B2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-соблюдать требования законодательства Российской Федерации, Устава, локальных нормативных актов, настоящего Положения; </w:t>
      </w:r>
      <w:proofErr w:type="gramStart"/>
      <w:r w:rsidRPr="00D574DF">
        <w:rPr>
          <w:sz w:val="24"/>
          <w:szCs w:val="24"/>
        </w:rPr>
        <w:t>-п</w:t>
      </w:r>
      <w:proofErr w:type="gramEnd"/>
      <w:r w:rsidRPr="00D574DF">
        <w:rPr>
          <w:sz w:val="24"/>
          <w:szCs w:val="24"/>
        </w:rPr>
        <w:t xml:space="preserve">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Школы без учета своих личных интересов, интересов своих родственников и друзей; </w:t>
      </w:r>
    </w:p>
    <w:p w:rsidR="005D02B2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-воздерживаться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 (или) иной выгоды в связи с осуществлением ими трудовых обязанностей; </w:t>
      </w:r>
      <w:r w:rsidR="005D02B2">
        <w:rPr>
          <w:sz w:val="24"/>
          <w:szCs w:val="24"/>
        </w:rPr>
        <w:t xml:space="preserve"> </w:t>
      </w:r>
    </w:p>
    <w:p w:rsidR="005D02B2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 -уведомлять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известно, в письменной форме.</w:t>
      </w:r>
    </w:p>
    <w:p w:rsidR="005D02B2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 -обеспечивать эффективность управления финансовыми, материальными и кадровыми ресурсами Школы; -</w:t>
      </w:r>
    </w:p>
    <w:p w:rsidR="005D02B2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исключить возможность вовлечения Школы, руководителя Школы и работников в осуществление противоправной деятельности; </w:t>
      </w:r>
    </w:p>
    <w:p w:rsidR="005D02B2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-обеспечивать максимально возможную результативность при совершении сделок; </w:t>
      </w:r>
    </w:p>
    <w:p w:rsidR="005D02B2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-обеспечивать достоверность бухгалтерской отчетности и иной публикуемой информации; </w:t>
      </w:r>
    </w:p>
    <w:p w:rsidR="005D02B2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-своевременно рассматривать достоверность и объективность негативной информации об организации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 </w:t>
      </w:r>
    </w:p>
    <w:p w:rsidR="005D02B2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-соблюдать нормы делового общения и принципы профессиональной этики; </w:t>
      </w:r>
      <w:proofErr w:type="gramStart"/>
      <w:r w:rsidRPr="00D574DF">
        <w:rPr>
          <w:sz w:val="24"/>
          <w:szCs w:val="24"/>
        </w:rPr>
        <w:t>-п</w:t>
      </w:r>
      <w:proofErr w:type="gramEnd"/>
      <w:r w:rsidRPr="00D574DF">
        <w:rPr>
          <w:sz w:val="24"/>
          <w:szCs w:val="24"/>
        </w:rPr>
        <w:t xml:space="preserve">редоставлять исчерпывающую информацию по вопросам, которые могут стать предметом конфликта интересов; </w:t>
      </w:r>
    </w:p>
    <w:p w:rsidR="005D02B2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-обеспечивать сохранность денежных средств и другого имущества организации; </w:t>
      </w:r>
    </w:p>
    <w:p w:rsidR="005D02B2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-обеспечить своевременное выявление конфликтов интересов на самых ранних стадиях их развития и внимательное отношение к ним со стороны Школы, руководителя Школы и работников. </w:t>
      </w:r>
    </w:p>
    <w:p w:rsidR="005D02B2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7.6 Урегулирование (устранение) конфликтов интересов осуществляется должностным лицом, ответственным за реализацию Антикоррупционной политики. </w:t>
      </w:r>
    </w:p>
    <w:p w:rsidR="005D02B2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7.7. Работники должны без промедления сообщать о любых конфликтах интересов руководителю Школы и должностному лицу, ответственному за реализацию Антикоррупционной политики, с указанием его сторон и сути, и до получения рекомендаций избегать любых отношений или действий, которые могут помешать принятию объективных и честных решений. Выбор приемлемых процедур и метода устранения конфликта интересов в каждом конкретном случае зависит от характера самого конфликта. </w:t>
      </w:r>
    </w:p>
    <w:p w:rsidR="005D02B2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7.8. Лицо, ответственное за реализацию Антикоррупционной политики, не позднее семи рабочих дней со дня поступления сообщения должно выдать работнику письменные рекомендации по разрешению конфликта интересов. </w:t>
      </w:r>
    </w:p>
    <w:p w:rsidR="005D02B2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7.9. Предотвращение или урегулирование конфликта интересов может состоять </w:t>
      </w:r>
      <w:proofErr w:type="gramStart"/>
      <w:r w:rsidRPr="00D574DF">
        <w:rPr>
          <w:sz w:val="24"/>
          <w:szCs w:val="24"/>
        </w:rPr>
        <w:t>в</w:t>
      </w:r>
      <w:proofErr w:type="gramEnd"/>
      <w:r w:rsidRPr="00D574DF">
        <w:rPr>
          <w:sz w:val="24"/>
          <w:szCs w:val="24"/>
        </w:rPr>
        <w:t>:</w:t>
      </w:r>
    </w:p>
    <w:p w:rsidR="005D02B2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 -ограничение доступа работника к конкретной информации, которая может затрагивать личные интересы работника; </w:t>
      </w:r>
      <w:proofErr w:type="gramStart"/>
      <w:r w:rsidRPr="00D574DF">
        <w:rPr>
          <w:sz w:val="24"/>
          <w:szCs w:val="24"/>
        </w:rPr>
        <w:t>-д</w:t>
      </w:r>
      <w:proofErr w:type="gramEnd"/>
      <w:r w:rsidRPr="00D574DF">
        <w:rPr>
          <w:sz w:val="24"/>
          <w:szCs w:val="24"/>
        </w:rPr>
        <w:t xml:space="preserve">обровольном отказе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5D02B2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>-</w:t>
      </w:r>
      <w:proofErr w:type="gramStart"/>
      <w:r w:rsidRPr="00D574DF">
        <w:rPr>
          <w:sz w:val="24"/>
          <w:szCs w:val="24"/>
        </w:rPr>
        <w:t>пересмотре</w:t>
      </w:r>
      <w:proofErr w:type="gramEnd"/>
      <w:r w:rsidRPr="00D574DF">
        <w:rPr>
          <w:sz w:val="24"/>
          <w:szCs w:val="24"/>
        </w:rPr>
        <w:t xml:space="preserve"> и изменении трудовых обязанностей работника;</w:t>
      </w:r>
    </w:p>
    <w:p w:rsidR="005D02B2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 -временном </w:t>
      </w:r>
      <w:proofErr w:type="gramStart"/>
      <w:r w:rsidRPr="00D574DF">
        <w:rPr>
          <w:sz w:val="24"/>
          <w:szCs w:val="24"/>
        </w:rPr>
        <w:t>отстранении</w:t>
      </w:r>
      <w:proofErr w:type="gramEnd"/>
      <w:r w:rsidRPr="00D574DF">
        <w:rPr>
          <w:sz w:val="24"/>
          <w:szCs w:val="24"/>
        </w:rPr>
        <w:t xml:space="preserve"> работника от должности, если его личные интересы входят в противоречие с трудовыми обязанностями; </w:t>
      </w:r>
    </w:p>
    <w:p w:rsidR="005D02B2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-переводе работника на должность, предусматривающую выполнение трудовых обязанностей, не связанных с конфликтом интересов; </w:t>
      </w:r>
      <w:proofErr w:type="gramStart"/>
      <w:r w:rsidRPr="00D574DF">
        <w:rPr>
          <w:sz w:val="24"/>
          <w:szCs w:val="24"/>
        </w:rPr>
        <w:t>-п</w:t>
      </w:r>
      <w:proofErr w:type="gramEnd"/>
      <w:r w:rsidRPr="00D574DF">
        <w:rPr>
          <w:sz w:val="24"/>
          <w:szCs w:val="24"/>
        </w:rPr>
        <w:t xml:space="preserve">ередаче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5D02B2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>-</w:t>
      </w:r>
      <w:proofErr w:type="gramStart"/>
      <w:r w:rsidRPr="00D574DF">
        <w:rPr>
          <w:sz w:val="24"/>
          <w:szCs w:val="24"/>
        </w:rPr>
        <w:t>отказе</w:t>
      </w:r>
      <w:proofErr w:type="gramEnd"/>
      <w:r w:rsidRPr="00D574DF">
        <w:rPr>
          <w:sz w:val="24"/>
          <w:szCs w:val="24"/>
        </w:rPr>
        <w:t xml:space="preserve"> работника от своего личного интереса, порождающего конфликт с интересами организации; 8 -увольнении работника из организации по инициативе работника; </w:t>
      </w:r>
    </w:p>
    <w:p w:rsidR="005D02B2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>-</w:t>
      </w:r>
      <w:proofErr w:type="gramStart"/>
      <w:r w:rsidRPr="00D574DF">
        <w:rPr>
          <w:sz w:val="24"/>
          <w:szCs w:val="24"/>
        </w:rPr>
        <w:t>увольнении</w:t>
      </w:r>
      <w:proofErr w:type="gramEnd"/>
      <w:r w:rsidRPr="00D574DF">
        <w:rPr>
          <w:sz w:val="24"/>
          <w:szCs w:val="24"/>
        </w:rPr>
        <w:t xml:space="preserve">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5D02B2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7.10 Типовые ситуации конфликта интересов приведены в Приложении 5 к Положению. </w:t>
      </w:r>
    </w:p>
    <w:p w:rsidR="005D02B2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>8. Ответственность физических и юридических лиц за коррупционные правонарушения.</w:t>
      </w:r>
    </w:p>
    <w:p w:rsidR="005D02B2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 8.1.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:rsidR="005D02B2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8.2.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 </w:t>
      </w:r>
    </w:p>
    <w:p w:rsidR="005D02B2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>8.3. В случае</w:t>
      </w:r>
      <w:proofErr w:type="gramStart"/>
      <w:r w:rsidRPr="00D574DF">
        <w:rPr>
          <w:sz w:val="24"/>
          <w:szCs w:val="24"/>
        </w:rPr>
        <w:t>,</w:t>
      </w:r>
      <w:proofErr w:type="gramEnd"/>
      <w:r w:rsidRPr="00D574DF">
        <w:rPr>
          <w:sz w:val="24"/>
          <w:szCs w:val="24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5D02B2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 8.4.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ответственности.</w:t>
      </w:r>
    </w:p>
    <w:p w:rsidR="005D02B2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 9. Заключительные положения </w:t>
      </w:r>
    </w:p>
    <w:p w:rsidR="005D02B2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>9.1. Настоящее Положение может быть пересмотрено как по инициативе работников, так и по инициативе руководства Школы.</w:t>
      </w:r>
    </w:p>
    <w:p w:rsidR="005D02B2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 xml:space="preserve"> 9.2. В настоящее Положение могут быть внесены изменения и дополнения, в соответствии с соблюдением процедуры принятия локальных актов, с учетом мнения первичной профсоюзной организации. </w:t>
      </w:r>
    </w:p>
    <w:p w:rsidR="009C4F08" w:rsidRPr="00D574DF" w:rsidRDefault="00D574DF" w:rsidP="00D574DF">
      <w:pPr>
        <w:rPr>
          <w:sz w:val="24"/>
          <w:szCs w:val="24"/>
        </w:rPr>
      </w:pPr>
      <w:r w:rsidRPr="00D574DF">
        <w:rPr>
          <w:sz w:val="24"/>
          <w:szCs w:val="24"/>
        </w:rPr>
        <w:t>9.3. Настоящий Порядок вступает в силу с момента утверждения приказом директора и действует до его отмены действия или замены новым, размещается на официальном сайте Школы и на информационном стенде Школы.</w:t>
      </w:r>
    </w:p>
    <w:sectPr w:rsidR="009C4F08" w:rsidRPr="00D574DF" w:rsidSect="00D574D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DF"/>
    <w:rsid w:val="005D02B2"/>
    <w:rsid w:val="00D574DF"/>
    <w:rsid w:val="00D8025E"/>
    <w:rsid w:val="00E5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3330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2021-02-03T10:43:00Z</dcterms:created>
  <dcterms:modified xsi:type="dcterms:W3CDTF">2021-02-03T10:57:00Z</dcterms:modified>
</cp:coreProperties>
</file>