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A1" w:rsidRDefault="00E67790" w:rsidP="00D6528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652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652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D65286" w:rsidRDefault="00D6528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6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67790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 СОШ №28</w:t>
      </w:r>
    </w:p>
    <w:p w:rsidR="008C58A1" w:rsidRDefault="00D6528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М.Б.Гатиева </w:t>
      </w:r>
    </w:p>
    <w:p w:rsidR="008C58A1" w:rsidRDefault="00E6779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№ 5</w:t>
      </w:r>
      <w:r w:rsidR="00D65286">
        <w:rPr>
          <w:rFonts w:ascii="Times New Roman" w:hAnsi="Times New Roman" w:cs="Times New Roman"/>
          <w:sz w:val="28"/>
          <w:szCs w:val="28"/>
        </w:rPr>
        <w:t>1 от01.09.2023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направленности «Точка роста»</w:t>
      </w:r>
    </w:p>
    <w:p w:rsidR="008C58A1" w:rsidRDefault="00E67790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D652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 учебный год</w:t>
      </w:r>
    </w:p>
    <w:p w:rsidR="008C58A1" w:rsidRDefault="008C58A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47"/>
        <w:gridCol w:w="2830"/>
        <w:gridCol w:w="2840"/>
        <w:gridCol w:w="1461"/>
        <w:gridCol w:w="1228"/>
        <w:gridCol w:w="1421"/>
      </w:tblGrid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left="176" w:right="32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8C58A1" w:rsidTr="00D65286"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numPr>
                <w:ilvl w:val="0"/>
                <w:numId w:val="1"/>
              </w:numPr>
              <w:ind w:left="0"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204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</w:t>
            </w:r>
            <w:bookmarkStart w:id="0" w:name="_GoBack"/>
            <w:bookmarkEnd w:id="0"/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работы  центра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2023-2024 учебный год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2023-2024 учебный год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204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», </w:t>
            </w:r>
            <w:r w:rsidR="00D6528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End"/>
            <w:r w:rsidR="00D65286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 Биология», «Химия»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D65286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ТочиевДж.С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Ф.С.</w:t>
            </w:r>
          </w:p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Презентация кружков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  объединений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список обучающихся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1.7.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E204A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204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Точиев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Дж.С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C58A1" w:rsidTr="00D65286"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Мастер-классы педагогов центра «Точка роста» по вопросам преподавания физики, химии, биологии с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использованием  современного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оборудования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D65286"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  <w:proofErr w:type="gramEnd"/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  <w:proofErr w:type="gramEnd"/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проведение опытов знакомить учащихся с элементами физических явлений,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зоне коворкинга для всей аудитории учебного заведения, имеет профориентационную направленность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обучающиеся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«Легенда о нашей области»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Божья коровка- где её найти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класс. В ходе занятия учащиеся будут делать поделку из природных материалов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E204A1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</w:t>
            </w:r>
            <w:r>
              <w:rPr>
                <w:rFonts w:ascii="Times New Roman" w:hAnsi="Times New Roman"/>
                <w:color w:val="000000"/>
                <w:spacing w:val="-3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очистки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воды.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Дистилляция.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  <w:r w:rsidR="00E204A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Экологичное потребление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204A1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 ученых-естествоиспытателей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дело Победы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открытки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8C58A1" w:rsidTr="00D65286">
        <w:trPr>
          <w:trHeight w:val="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="00E20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rPr>
          <w:trHeight w:val="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</w:t>
            </w:r>
            <w:r w:rsidR="00E204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D65286">
        <w:trPr>
          <w:trHeight w:val="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</w:t>
            </w:r>
            <w:r w:rsidR="00E204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обучающиеся</w:t>
            </w:r>
          </w:p>
        </w:tc>
      </w:tr>
      <w:tr w:rsidR="008C58A1" w:rsidTr="00D65286"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8C58A1" w:rsidRDefault="008C58A1" w:rsidP="00D65286">
            <w:pPr>
              <w:pStyle w:val="a7"/>
              <w:widowControl w:val="0"/>
              <w:ind w:hanging="37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и городских структур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8C58A1" w:rsidRDefault="008C58A1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«100% жизни»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акциях Движение первых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 фотозона»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line="264" w:lineRule="auto"/>
              <w:ind w:left="4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Проведение совместных мероприятий с обучающимися и педагогами </w:t>
            </w:r>
            <w:r w:rsidR="00E204A1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БОУ </w:t>
            </w:r>
            <w:r>
              <w:rPr>
                <w:rFonts w:ascii="Times New Roman" w:hAnsi="Times New Roman"/>
                <w:color w:val="1F1F1F"/>
              </w:rPr>
              <w:t>«</w:t>
            </w:r>
            <w:r w:rsidR="00E204A1">
              <w:rPr>
                <w:rFonts w:ascii="Times New Roman" w:hAnsi="Times New Roman"/>
                <w:color w:val="1F1F1F"/>
              </w:rPr>
              <w:t xml:space="preserve">СОШ№28 </w:t>
            </w:r>
            <w:proofErr w:type="spellStart"/>
            <w:r w:rsidR="00E204A1">
              <w:rPr>
                <w:rFonts w:ascii="Times New Roman" w:hAnsi="Times New Roman"/>
                <w:color w:val="1F1F1F"/>
              </w:rPr>
              <w:t>с.п.Южное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мероприятий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4.8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204A1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Точиев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Дж.С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8C58A1" w:rsidTr="00D65286"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обучающихся в </w:t>
            </w:r>
            <w:r>
              <w:rPr>
                <w:rFonts w:ascii="Times New Roman" w:hAnsi="Times New Roman"/>
              </w:rPr>
              <w:lastRenderedPageBreak/>
              <w:t>совместные</w:t>
            </w:r>
          </w:p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2-9 классы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Осенние, зимние,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Сотрудники Центра</w:t>
            </w:r>
          </w:p>
        </w:tc>
      </w:tr>
      <w:tr w:rsidR="008C58A1" w:rsidTr="00D65286">
        <w:tc>
          <w:tcPr>
            <w:tcW w:w="10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8C58A1" w:rsidRDefault="008C58A1" w:rsidP="00D65286">
            <w:pPr>
              <w:pStyle w:val="a7"/>
              <w:widowControl w:val="0"/>
              <w:ind w:hanging="37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8C58A1" w:rsidTr="00D6528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D65286">
            <w:pPr>
              <w:pStyle w:val="a7"/>
              <w:widowControl w:val="0"/>
              <w:ind w:hanging="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7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 w:rsidSect="00D65286"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8A1"/>
    <w:rsid w:val="00216495"/>
    <w:rsid w:val="008C58A1"/>
    <w:rsid w:val="00D65286"/>
    <w:rsid w:val="00E204A1"/>
    <w:rsid w:val="00E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5B4"/>
  <w15:docId w15:val="{A55D8E80-14E7-400A-875D-561722C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СОШ №28 с.п. Южное ГБОУ</cp:lastModifiedBy>
  <cp:revision>19</cp:revision>
  <cp:lastPrinted>2023-09-22T09:55:00Z</cp:lastPrinted>
  <dcterms:created xsi:type="dcterms:W3CDTF">2023-09-04T11:23:00Z</dcterms:created>
  <dcterms:modified xsi:type="dcterms:W3CDTF">2024-02-15T07:18:00Z</dcterms:modified>
  <dc:language>ru-RU</dc:language>
</cp:coreProperties>
</file>